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0" w:rsidRPr="008869F9" w:rsidRDefault="00796B80" w:rsidP="0079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AF3A77" w:rsidRPr="008869F9" w:rsidRDefault="003647B8" w:rsidP="009B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9F9">
        <w:rPr>
          <w:rFonts w:ascii="Arial" w:hAnsi="Arial" w:cs="Arial"/>
          <w:b/>
          <w:sz w:val="24"/>
          <w:szCs w:val="28"/>
        </w:rPr>
        <w:t xml:space="preserve">Информационная карта проекта </w:t>
      </w:r>
      <w:r w:rsidR="006349AA">
        <w:rPr>
          <w:rFonts w:ascii="Arial" w:hAnsi="Arial" w:cs="Arial"/>
          <w:b/>
          <w:sz w:val="24"/>
          <w:szCs w:val="28"/>
        </w:rPr>
        <w:t>«Займись спортом!»</w:t>
      </w:r>
    </w:p>
    <w:p w:rsidR="003647B8" w:rsidRDefault="003647B8" w:rsidP="0036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5919"/>
      </w:tblGrid>
      <w:tr w:rsidR="003647B8" w:rsidRPr="00D209A5" w:rsidTr="00313D2C">
        <w:tc>
          <w:tcPr>
            <w:tcW w:w="851" w:type="dxa"/>
            <w:tcBorders>
              <w:bottom w:val="single" w:sz="4" w:space="0" w:color="000000"/>
            </w:tcBorders>
          </w:tcPr>
          <w:p w:rsidR="00796B80" w:rsidRPr="008869F9" w:rsidRDefault="00796B80" w:rsidP="00E9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869F9">
              <w:rPr>
                <w:rFonts w:ascii="Arial" w:hAnsi="Arial" w:cs="Arial"/>
                <w:sz w:val="24"/>
                <w:szCs w:val="28"/>
              </w:rPr>
              <w:t>№</w:t>
            </w:r>
          </w:p>
          <w:p w:rsidR="00796B80" w:rsidRPr="008869F9" w:rsidRDefault="00796B80" w:rsidP="00E9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proofErr w:type="gramStart"/>
            <w:r w:rsidRPr="008869F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proofErr w:type="gramEnd"/>
            <w:r w:rsidRPr="008869F9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8869F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Критерии проекта</w:t>
            </w:r>
          </w:p>
        </w:tc>
        <w:tc>
          <w:tcPr>
            <w:tcW w:w="5919" w:type="dxa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Описание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9B0DAD" w:rsidRPr="009B0DAD" w:rsidRDefault="009B0DAD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Наименование проекта</w:t>
            </w:r>
          </w:p>
          <w:p w:rsidR="00D209A5" w:rsidRPr="00D209A5" w:rsidRDefault="00D209A5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19" w:type="dxa"/>
          </w:tcPr>
          <w:p w:rsidR="00796B80" w:rsidRPr="00D209A5" w:rsidRDefault="00D209A5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 xml:space="preserve">Проект Муниципального общеобразовательного учреждения Обливской средней </w:t>
            </w:r>
            <w:proofErr w:type="spellStart"/>
            <w:proofErr w:type="gramStart"/>
            <w:r w:rsidRPr="00D209A5">
              <w:rPr>
                <w:rFonts w:ascii="Arial" w:hAnsi="Arial" w:cs="Arial"/>
              </w:rPr>
              <w:t>общеобразова</w:t>
            </w:r>
            <w:r>
              <w:rPr>
                <w:rFonts w:ascii="Arial" w:hAnsi="Arial" w:cs="Arial"/>
              </w:rPr>
              <w:t>-</w:t>
            </w:r>
            <w:r w:rsidRPr="00D209A5">
              <w:rPr>
                <w:rFonts w:ascii="Arial" w:hAnsi="Arial" w:cs="Arial"/>
              </w:rPr>
              <w:t>тельной</w:t>
            </w:r>
            <w:proofErr w:type="spellEnd"/>
            <w:proofErr w:type="gramEnd"/>
            <w:r w:rsidRPr="00D209A5">
              <w:rPr>
                <w:rFonts w:ascii="Arial" w:hAnsi="Arial" w:cs="Arial"/>
              </w:rPr>
              <w:t xml:space="preserve"> школы № 1 «Займись спортом!»</w:t>
            </w:r>
          </w:p>
        </w:tc>
      </w:tr>
      <w:tr w:rsidR="009B0DAD" w:rsidRPr="00D209A5" w:rsidTr="00313D2C">
        <w:tc>
          <w:tcPr>
            <w:tcW w:w="851" w:type="dxa"/>
            <w:shd w:val="clear" w:color="auto" w:fill="D9D9D9"/>
          </w:tcPr>
          <w:p w:rsidR="009B0DAD" w:rsidRPr="009B0DAD" w:rsidRDefault="009B0DAD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D209A5" w:rsidRPr="00D209A5" w:rsidRDefault="009B0DAD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Ссылка на страницу проекта</w:t>
            </w:r>
          </w:p>
        </w:tc>
        <w:tc>
          <w:tcPr>
            <w:tcW w:w="5919" w:type="dxa"/>
          </w:tcPr>
          <w:p w:rsidR="009B0DAD" w:rsidRPr="006349AA" w:rsidRDefault="006349AA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6349AA">
              <w:rPr>
                <w:rFonts w:ascii="Arial" w:hAnsi="Arial" w:cs="Arial"/>
                <w:color w:val="0070C0"/>
                <w:lang w:val="en-US"/>
              </w:rPr>
              <w:t>http</w:t>
            </w:r>
            <w:r w:rsidRPr="006349AA">
              <w:rPr>
                <w:rFonts w:ascii="Arial" w:hAnsi="Arial" w:cs="Arial"/>
                <w:color w:val="0070C0"/>
              </w:rPr>
              <w:t>://</w:t>
            </w:r>
            <w:proofErr w:type="spellStart"/>
            <w:r w:rsidRPr="006349AA">
              <w:rPr>
                <w:rFonts w:ascii="Arial" w:hAnsi="Arial" w:cs="Arial"/>
                <w:color w:val="0070C0"/>
                <w:lang w:val="en-US"/>
              </w:rPr>
              <w:t>russiasport</w:t>
            </w:r>
            <w:proofErr w:type="spellEnd"/>
            <w:r w:rsidRPr="006349AA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349AA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  <w:r w:rsidRPr="006349AA">
              <w:rPr>
                <w:rFonts w:ascii="Arial" w:hAnsi="Arial" w:cs="Arial"/>
                <w:color w:val="0070C0"/>
              </w:rPr>
              <w:t>/</w:t>
            </w:r>
            <w:proofErr w:type="spellStart"/>
            <w:r w:rsidRPr="006349AA">
              <w:rPr>
                <w:rFonts w:ascii="Arial" w:hAnsi="Arial" w:cs="Arial"/>
                <w:color w:val="0070C0"/>
                <w:lang w:val="en-US"/>
              </w:rPr>
              <w:t>zaimis</w:t>
            </w:r>
            <w:proofErr w:type="spellEnd"/>
            <w:r w:rsidRPr="006349AA">
              <w:rPr>
                <w:rFonts w:ascii="Arial" w:hAnsi="Arial" w:cs="Arial"/>
                <w:color w:val="0070C0"/>
              </w:rPr>
              <w:t>-</w:t>
            </w:r>
            <w:proofErr w:type="spellStart"/>
            <w:r w:rsidRPr="006349AA">
              <w:rPr>
                <w:rFonts w:ascii="Arial" w:hAnsi="Arial" w:cs="Arial"/>
                <w:color w:val="0070C0"/>
                <w:lang w:val="en-US"/>
              </w:rPr>
              <w:t>sportom</w:t>
            </w:r>
            <w:proofErr w:type="spellEnd"/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Основание для разработки</w:t>
            </w:r>
          </w:p>
          <w:p w:rsidR="00D209A5" w:rsidRPr="00D209A5" w:rsidRDefault="00D209A5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19" w:type="dxa"/>
          </w:tcPr>
          <w:p w:rsidR="00796B80" w:rsidRPr="00D209A5" w:rsidRDefault="00313D2C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- Положение о Всероссийском конкурсе «Займись спортом! Навстречу комплексу ГТО!»;</w:t>
            </w:r>
          </w:p>
          <w:p w:rsidR="00313D2C" w:rsidRDefault="00313D2C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- Приказ директора МБОУ Обливской СОШ №1</w:t>
            </w:r>
          </w:p>
          <w:p w:rsidR="00D209A5" w:rsidRPr="00D209A5" w:rsidRDefault="00D209A5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Заказчик разработки проекта</w:t>
            </w:r>
          </w:p>
        </w:tc>
        <w:tc>
          <w:tcPr>
            <w:tcW w:w="5919" w:type="dxa"/>
          </w:tcPr>
          <w:p w:rsidR="00796B80" w:rsidRPr="00D209A5" w:rsidRDefault="00313D2C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Администрация МБОУ Обливской СОШ №1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Разработчики проекта</w:t>
            </w:r>
          </w:p>
        </w:tc>
        <w:tc>
          <w:tcPr>
            <w:tcW w:w="5919" w:type="dxa"/>
          </w:tcPr>
          <w:p w:rsidR="00796B80" w:rsidRPr="00D209A5" w:rsidRDefault="006349AA" w:rsidP="00D209A5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Лагутин Николай Васильевич</w:t>
            </w:r>
          </w:p>
          <w:p w:rsidR="00D209A5" w:rsidRPr="00D209A5" w:rsidRDefault="00D209A5" w:rsidP="00D209A5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Исполнители проекта</w:t>
            </w:r>
          </w:p>
        </w:tc>
        <w:tc>
          <w:tcPr>
            <w:tcW w:w="5919" w:type="dxa"/>
          </w:tcPr>
          <w:p w:rsidR="008869F9" w:rsidRDefault="00313D2C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Лагутин Н.В., педагоги школы, учащиеся школы, родители учащихся</w:t>
            </w:r>
          </w:p>
          <w:p w:rsidR="00D209A5" w:rsidRPr="00D209A5" w:rsidRDefault="00D209A5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Цели</w:t>
            </w:r>
          </w:p>
        </w:tc>
        <w:tc>
          <w:tcPr>
            <w:tcW w:w="5919" w:type="dxa"/>
          </w:tcPr>
          <w:p w:rsidR="00391EB3" w:rsidRPr="00D209A5" w:rsidRDefault="003019ED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209A5">
              <w:rPr>
                <w:rFonts w:ascii="Arial" w:hAnsi="Arial" w:cs="Arial"/>
              </w:rPr>
              <w:t>Формирование у обучающихся, их родителей (законных представителей) и работников школы здорового образа жизни, развитие физических, интеллектуальных и нравственных способностей, популяризация массового спорта и физической культуры.</w:t>
            </w:r>
            <w:proofErr w:type="gramEnd"/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Задачи проекта</w:t>
            </w:r>
          </w:p>
        </w:tc>
        <w:tc>
          <w:tcPr>
            <w:tcW w:w="5919" w:type="dxa"/>
          </w:tcPr>
          <w:p w:rsidR="003019ED" w:rsidRPr="00D209A5" w:rsidRDefault="003019ED" w:rsidP="00D209A5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 xml:space="preserve">Приобщение школьников, их родителей (законных представителей) и работников школы к регулярным занятиям физической культурой и спортом, пропаганда здорового образа жизни. </w:t>
            </w:r>
          </w:p>
          <w:p w:rsidR="003019ED" w:rsidRPr="00D209A5" w:rsidRDefault="003019ED" w:rsidP="00D209A5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 xml:space="preserve">Комплексное решение проблем двигательной активности и укрепления здоровья школьников, их родителей (законных представителей) и работников школы. </w:t>
            </w:r>
          </w:p>
          <w:p w:rsidR="00796B80" w:rsidRPr="00D209A5" w:rsidRDefault="003019ED" w:rsidP="00D209A5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Выявление двигательно-одаренных детей для их дальнейшей целенаправленной подготовки в спортивной школе станицы Обливской.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Сроки реализации проекта</w:t>
            </w:r>
          </w:p>
        </w:tc>
        <w:tc>
          <w:tcPr>
            <w:tcW w:w="5919" w:type="dxa"/>
          </w:tcPr>
          <w:p w:rsidR="00796B80" w:rsidRPr="00D209A5" w:rsidRDefault="003019ED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ноябрь 2014 года – май 2015 года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Этапы реализации проекта</w:t>
            </w:r>
          </w:p>
        </w:tc>
        <w:tc>
          <w:tcPr>
            <w:tcW w:w="5919" w:type="dxa"/>
          </w:tcPr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209A5">
              <w:rPr>
                <w:rFonts w:ascii="Arial" w:hAnsi="Arial" w:cs="Arial"/>
                <w:b/>
                <w:bCs/>
                <w:u w:val="single"/>
              </w:rPr>
              <w:t>1. Подготовительный этап (ноябрь 2014 г.)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1.1. Проведение мониторинга состояния образовательной среды и состояния здоровья обучающихся, их родителей (законных представителей) и работников школы.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209A5">
              <w:rPr>
                <w:rFonts w:ascii="Arial" w:hAnsi="Arial" w:cs="Arial"/>
              </w:rPr>
              <w:t>1.2. Разработка плана работы по основным направлениям проекта.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1.3. Осуществление кадровой расстановки.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209A5">
              <w:rPr>
                <w:rFonts w:ascii="Arial" w:hAnsi="Arial" w:cs="Arial"/>
                <w:b/>
                <w:bCs/>
                <w:u w:val="single"/>
              </w:rPr>
              <w:t>2. Основной этап (декабрь 2014 г. – апрель 2015 г.)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2.1. Реализация плана работы по основным направлениям проекта.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2.2. Корректировка плана.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209A5">
              <w:rPr>
                <w:rFonts w:ascii="Arial" w:hAnsi="Arial" w:cs="Arial"/>
                <w:b/>
                <w:bCs/>
                <w:u w:val="single"/>
              </w:rPr>
              <w:t>3. Заключительный этап (май 2015 г.)</w:t>
            </w:r>
          </w:p>
          <w:p w:rsidR="003019ED" w:rsidRPr="00D209A5" w:rsidRDefault="003019ED" w:rsidP="00D209A5">
            <w:pPr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3.1. Подведение итогов реализации проекта.</w:t>
            </w:r>
          </w:p>
          <w:p w:rsidR="00C76446" w:rsidRPr="00D209A5" w:rsidRDefault="003019ED" w:rsidP="00D209A5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D209A5">
              <w:rPr>
                <w:rFonts w:ascii="Arial" w:hAnsi="Arial" w:cs="Arial"/>
                <w:sz w:val="22"/>
                <w:szCs w:val="22"/>
              </w:rPr>
              <w:t>3.2. Обобщение опыта работы по реализации внедрения проекта в деятельность школы.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Перечень мероприятий проекта</w:t>
            </w:r>
          </w:p>
        </w:tc>
        <w:tc>
          <w:tcPr>
            <w:tcW w:w="5919" w:type="dxa"/>
          </w:tcPr>
          <w:p w:rsidR="001C2F93" w:rsidRPr="00D209A5" w:rsidRDefault="00313D2C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Спартакиада казачьей допризывной молодёжи;</w:t>
            </w:r>
          </w:p>
          <w:p w:rsidR="00313D2C" w:rsidRPr="00D209A5" w:rsidRDefault="00313D2C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муниципальный этап Всероссийской олимпиады школьников по физической культуре;</w:t>
            </w:r>
          </w:p>
          <w:p w:rsidR="00313D2C" w:rsidRPr="00D209A5" w:rsidRDefault="00313D2C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матчевые встречи по футболу;</w:t>
            </w:r>
          </w:p>
          <w:p w:rsidR="00313D2C" w:rsidRPr="00D209A5" w:rsidRDefault="00313D2C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волейболу между педагогами, учащимися и их родителями;</w:t>
            </w:r>
          </w:p>
          <w:p w:rsidR="00313D2C" w:rsidRPr="00D209A5" w:rsidRDefault="00313D2C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="00533BED" w:rsidRPr="00D209A5">
              <w:rPr>
                <w:rFonts w:ascii="Arial" w:hAnsi="Arial" w:cs="Arial"/>
                <w:b w:val="0"/>
                <w:sz w:val="22"/>
                <w:szCs w:val="22"/>
              </w:rPr>
              <w:t>турнир по футболу на кубок Святителя Николая Чудотворца;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тренировки и дружеские встречи по волейболу;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занятия по шахматам;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пробные тестирования норм комплекса ГТО для учащихся и педагогов школы;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настольному теннису между педагогами, учащимися и их родителями;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мастер-класс от чемпиона Европы по гиревому спорту;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Новогодний турнир по волейболу;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Рождественская межрайонная встреча по волейболу;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баскетболу;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стрельбе из пистолета и пневматической винтовки;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туристическому ориентированию;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футболу «Дворовая лига»;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соревнования по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дартсу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весёлые старты «Зимние виды спорта»;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весёлые старты «О, спорт – жизнь!»;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весёлые старты «Папа, мама, я – спортивная семья!»;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конкурс стенгазет «Я выбираю здоровье!»;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каратэ-до;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конкурс рисунков «Я выбираю здоровый образ жизни!»;</w:t>
            </w:r>
          </w:p>
          <w:p w:rsidR="00533BED" w:rsidRPr="00D209A5" w:rsidRDefault="00533BED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="002E2121" w:rsidRPr="00D209A5">
              <w:rPr>
                <w:rFonts w:ascii="Arial" w:hAnsi="Arial" w:cs="Arial"/>
                <w:b w:val="0"/>
                <w:sz w:val="22"/>
                <w:szCs w:val="22"/>
              </w:rPr>
              <w:t>мастер-класс по баскетболу;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КВН «Спортивная радуга»;</w:t>
            </w: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Брейн-ринг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 «Зимняя олимпиада в Сочи 2014»;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волейболу среди сельских поселений;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турслёт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 для учащихся школ района;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подвижные перемены для учащихся школы;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соревнования по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стритболу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велопробег и мотопробег по местам боевой славы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Обливского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 района;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первенство по мини-футболу среди сельских поселений;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участие в 1 Всероссийском спортивно-образовательном фестивале «Сдавай с нами ГТО!»;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- военно-спортивные соревнования среди призывной молодёжи;</w:t>
            </w: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br/>
              <w:t>- весёлые старты, посвящённые Дню Защитника Отечества;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шахматам;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участие в областных турнирах по гиревому спорту;</w:t>
            </w:r>
          </w:p>
          <w:p w:rsidR="002E2121" w:rsidRPr="00D209A5" w:rsidRDefault="002E212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подготовка и участие </w:t>
            </w:r>
            <w:r w:rsidR="00110A11" w:rsidRPr="00D209A5">
              <w:rPr>
                <w:rFonts w:ascii="Arial" w:hAnsi="Arial" w:cs="Arial"/>
                <w:b w:val="0"/>
                <w:sz w:val="22"/>
                <w:szCs w:val="22"/>
              </w:rPr>
              <w:t>работников школы в районной профсоюзной спартакиаде;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по настольному теннису;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первенство по мини-футболу среди девушек;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участие в открытом первенстве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Обливского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 сельского поселения по мини-футболу;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 соревнования ветеранов по волейболу;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первенство по вольной борьбе;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участие в сборах «Школы спасателей»;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Единый день ГТО;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- участие в первенстве </w:t>
            </w:r>
            <w:proofErr w:type="spellStart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Обливского</w:t>
            </w:r>
            <w:proofErr w:type="spellEnd"/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 xml:space="preserve"> района среди юношей и девушек;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соревнования с участием детей «группы риска»;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участие в соревнованиях по шахматам и настольному теннису среди сельских поселений;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мероприятия в рамках проведения Всемирного дня здоровья;</w:t>
            </w:r>
          </w:p>
          <w:p w:rsidR="00110A11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Президентские спортивные игры;</w:t>
            </w:r>
          </w:p>
          <w:p w:rsidR="00A707C2" w:rsidRPr="00D209A5" w:rsidRDefault="00110A11" w:rsidP="00D209A5">
            <w:pPr>
              <w:pStyle w:val="1"/>
              <w:shd w:val="clear" w:color="auto" w:fill="FFFFFF"/>
              <w:spacing w:before="67" w:beforeAutospacing="0" w:after="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09A5">
              <w:rPr>
                <w:rFonts w:ascii="Arial" w:hAnsi="Arial" w:cs="Arial"/>
                <w:b w:val="0"/>
                <w:sz w:val="22"/>
                <w:szCs w:val="22"/>
              </w:rPr>
              <w:t>- Всероссийский открытый урок по "Основам безопасности жизнедеятельности", посвящённый Дню пожарной охраны.</w:t>
            </w: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Результаты реализации проекта</w:t>
            </w:r>
          </w:p>
        </w:tc>
        <w:tc>
          <w:tcPr>
            <w:tcW w:w="5919" w:type="dxa"/>
          </w:tcPr>
          <w:p w:rsidR="00D209A5" w:rsidRPr="00D209A5" w:rsidRDefault="00D209A5" w:rsidP="00D209A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shd w:val="clear" w:color="auto" w:fill="FFFFFF"/>
              </w:rPr>
            </w:pPr>
            <w:r w:rsidRPr="00D209A5">
              <w:rPr>
                <w:rFonts w:ascii="Arial" w:hAnsi="Arial" w:cs="Arial"/>
                <w:shd w:val="clear" w:color="auto" w:fill="FFFFFF"/>
              </w:rPr>
              <w:t>Увеличение охвата обучающихся, педагогов школы занятиями физкультурой и спортом.</w:t>
            </w:r>
          </w:p>
          <w:p w:rsidR="00D209A5" w:rsidRPr="00D209A5" w:rsidRDefault="00D209A5" w:rsidP="00D209A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shd w:val="clear" w:color="auto" w:fill="FFFFFF"/>
              </w:rPr>
            </w:pPr>
            <w:r w:rsidRPr="00D209A5">
              <w:rPr>
                <w:rFonts w:ascii="Arial" w:hAnsi="Arial" w:cs="Arial"/>
              </w:rPr>
              <w:t>Формирование у обучающихся здорового образа жизни, развитие физических, интеллектуальных и нравственных способностей, популяризация массового спорта и физической культуры.</w:t>
            </w:r>
          </w:p>
          <w:p w:rsidR="00D209A5" w:rsidRPr="00D209A5" w:rsidRDefault="00D209A5" w:rsidP="00D209A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shd w:val="clear" w:color="auto" w:fill="FFFFFF"/>
              </w:rPr>
            </w:pPr>
            <w:r w:rsidRPr="00D209A5">
              <w:rPr>
                <w:rFonts w:ascii="Arial" w:hAnsi="Arial" w:cs="Arial"/>
                <w:shd w:val="clear" w:color="auto" w:fill="FFFFFF"/>
              </w:rPr>
              <w:t>Выявление и формирование индивидуальных образовательных маршрутов обучающихся, показывающих высокие спортивные достижения.</w:t>
            </w:r>
          </w:p>
          <w:p w:rsidR="00D209A5" w:rsidRPr="00D209A5" w:rsidRDefault="00D209A5" w:rsidP="00D209A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shd w:val="clear" w:color="auto" w:fill="FFFFFF"/>
              </w:rPr>
            </w:pPr>
            <w:r w:rsidRPr="00D209A5">
              <w:rPr>
                <w:rFonts w:ascii="Arial" w:hAnsi="Arial" w:cs="Arial"/>
                <w:shd w:val="clear" w:color="auto" w:fill="FFFFFF"/>
              </w:rPr>
              <w:t>Увеличение числа призеров в индивидуальном и командном зачете в спортивных соревнованиях различного уровня.</w:t>
            </w:r>
          </w:p>
          <w:p w:rsidR="00D209A5" w:rsidRPr="00D209A5" w:rsidRDefault="00D209A5" w:rsidP="00D209A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  <w:shd w:val="clear" w:color="auto" w:fill="FFFFFF"/>
              </w:rPr>
              <w:t xml:space="preserve">Снижение заболеваемости </w:t>
            </w:r>
            <w:proofErr w:type="gramStart"/>
            <w:r w:rsidRPr="00D209A5">
              <w:rPr>
                <w:rFonts w:ascii="Arial" w:hAnsi="Arial" w:cs="Arial"/>
                <w:shd w:val="clear" w:color="auto" w:fill="FFFFFF"/>
              </w:rPr>
              <w:t>обучающихся</w:t>
            </w:r>
            <w:proofErr w:type="gramEnd"/>
            <w:r w:rsidRPr="00D209A5">
              <w:rPr>
                <w:rFonts w:ascii="Arial" w:hAnsi="Arial" w:cs="Arial"/>
                <w:shd w:val="clear" w:color="auto" w:fill="FFFFFF"/>
              </w:rPr>
              <w:t xml:space="preserve"> в течение учебного года.</w:t>
            </w:r>
          </w:p>
          <w:p w:rsidR="00B72C83" w:rsidRPr="00D209A5" w:rsidRDefault="00B72C83" w:rsidP="00D209A5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647B8" w:rsidRPr="00D209A5" w:rsidTr="00313D2C">
        <w:tc>
          <w:tcPr>
            <w:tcW w:w="851" w:type="dxa"/>
            <w:shd w:val="clear" w:color="auto" w:fill="D9D9D9"/>
          </w:tcPr>
          <w:p w:rsidR="00796B80" w:rsidRPr="009B0DAD" w:rsidRDefault="00796B80" w:rsidP="0067670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96B80" w:rsidRPr="00D209A5" w:rsidRDefault="00796B80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19" w:type="dxa"/>
          </w:tcPr>
          <w:p w:rsidR="00796B80" w:rsidRPr="00D209A5" w:rsidRDefault="00313D2C" w:rsidP="00D2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09A5">
              <w:rPr>
                <w:rFonts w:ascii="Arial" w:hAnsi="Arial" w:cs="Arial"/>
              </w:rPr>
              <w:t>Местный бюджет</w:t>
            </w:r>
          </w:p>
        </w:tc>
      </w:tr>
    </w:tbl>
    <w:p w:rsidR="00796B80" w:rsidRDefault="00796B80" w:rsidP="00796B80">
      <w:pPr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96B80" w:rsidRDefault="00796B80" w:rsidP="00796B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0E6EA8" w:rsidRDefault="000E6EA8"/>
    <w:sectPr w:rsidR="000E6EA8" w:rsidSect="003647B8">
      <w:headerReference w:type="default" r:id="rId8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BB" w:rsidRDefault="007B5DBB" w:rsidP="00605A96">
      <w:pPr>
        <w:spacing w:after="0" w:line="240" w:lineRule="auto"/>
      </w:pPr>
      <w:r>
        <w:separator/>
      </w:r>
    </w:p>
  </w:endnote>
  <w:endnote w:type="continuationSeparator" w:id="0">
    <w:p w:rsidR="007B5DBB" w:rsidRDefault="007B5DBB" w:rsidP="006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BB" w:rsidRDefault="007B5DBB" w:rsidP="00605A96">
      <w:pPr>
        <w:spacing w:after="0" w:line="240" w:lineRule="auto"/>
      </w:pPr>
      <w:r>
        <w:separator/>
      </w:r>
    </w:p>
  </w:footnote>
  <w:footnote w:type="continuationSeparator" w:id="0">
    <w:p w:rsidR="007B5DBB" w:rsidRDefault="007B5DBB" w:rsidP="0060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0B6B72">
    <w:pPr>
      <w:pStyle w:val="a5"/>
      <w:jc w:val="center"/>
    </w:pPr>
    <w:r>
      <w:fldChar w:fldCharType="begin"/>
    </w:r>
    <w:r w:rsidR="002F255E">
      <w:instrText xml:space="preserve"> PAGE   \* MERGEFORMAT </w:instrText>
    </w:r>
    <w:r>
      <w:fldChar w:fldCharType="separate"/>
    </w:r>
    <w:r w:rsidR="006349AA">
      <w:rPr>
        <w:noProof/>
      </w:rPr>
      <w:t>2</w:t>
    </w:r>
    <w:r>
      <w:fldChar w:fldCharType="end"/>
    </w:r>
  </w:p>
  <w:p w:rsidR="00933BEC" w:rsidRDefault="007B5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4ED"/>
    <w:multiLevelType w:val="hybridMultilevel"/>
    <w:tmpl w:val="3FA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55D0"/>
    <w:multiLevelType w:val="hybridMultilevel"/>
    <w:tmpl w:val="FBB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27AF"/>
    <w:multiLevelType w:val="hybridMultilevel"/>
    <w:tmpl w:val="3FA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5F4F"/>
    <w:multiLevelType w:val="hybridMultilevel"/>
    <w:tmpl w:val="5CEE6E08"/>
    <w:lvl w:ilvl="0" w:tplc="8798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25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2A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E4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6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6F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2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5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0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21D0E"/>
    <w:multiLevelType w:val="singleLevel"/>
    <w:tmpl w:val="C4F21A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6F511FE"/>
    <w:multiLevelType w:val="hybridMultilevel"/>
    <w:tmpl w:val="C358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9F5"/>
    <w:multiLevelType w:val="hybridMultilevel"/>
    <w:tmpl w:val="C18E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80"/>
    <w:rsid w:val="00066EC0"/>
    <w:rsid w:val="000838D8"/>
    <w:rsid w:val="00093C11"/>
    <w:rsid w:val="000B6B72"/>
    <w:rsid w:val="000E6EA8"/>
    <w:rsid w:val="00104348"/>
    <w:rsid w:val="00110A11"/>
    <w:rsid w:val="00131B58"/>
    <w:rsid w:val="00170000"/>
    <w:rsid w:val="00175E5A"/>
    <w:rsid w:val="001C2F93"/>
    <w:rsid w:val="001F2656"/>
    <w:rsid w:val="00210ECD"/>
    <w:rsid w:val="00283FB1"/>
    <w:rsid w:val="002E2121"/>
    <w:rsid w:val="002F255E"/>
    <w:rsid w:val="003019ED"/>
    <w:rsid w:val="00313D2C"/>
    <w:rsid w:val="003647B8"/>
    <w:rsid w:val="00391EB3"/>
    <w:rsid w:val="003C705E"/>
    <w:rsid w:val="003E373F"/>
    <w:rsid w:val="003E40D7"/>
    <w:rsid w:val="004077BF"/>
    <w:rsid w:val="00533BED"/>
    <w:rsid w:val="00586F0B"/>
    <w:rsid w:val="005C12A2"/>
    <w:rsid w:val="005D4834"/>
    <w:rsid w:val="00605A96"/>
    <w:rsid w:val="006349AA"/>
    <w:rsid w:val="00673709"/>
    <w:rsid w:val="00676708"/>
    <w:rsid w:val="006B0FF8"/>
    <w:rsid w:val="00706B8A"/>
    <w:rsid w:val="007944C1"/>
    <w:rsid w:val="00796B80"/>
    <w:rsid w:val="007A12BC"/>
    <w:rsid w:val="007B5DBB"/>
    <w:rsid w:val="007D42C9"/>
    <w:rsid w:val="007E31FD"/>
    <w:rsid w:val="00822DB3"/>
    <w:rsid w:val="00836029"/>
    <w:rsid w:val="008869F9"/>
    <w:rsid w:val="008A1E07"/>
    <w:rsid w:val="008E5F71"/>
    <w:rsid w:val="009A0AF8"/>
    <w:rsid w:val="009B0DAD"/>
    <w:rsid w:val="00A707C2"/>
    <w:rsid w:val="00AD1C5D"/>
    <w:rsid w:val="00AF3A77"/>
    <w:rsid w:val="00B72C83"/>
    <w:rsid w:val="00B903D9"/>
    <w:rsid w:val="00C5309B"/>
    <w:rsid w:val="00C76446"/>
    <w:rsid w:val="00CE5764"/>
    <w:rsid w:val="00D11B18"/>
    <w:rsid w:val="00D209A5"/>
    <w:rsid w:val="00E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E76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rsid w:val="00796B80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796B80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6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80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796B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96B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D4834"/>
    <w:pPr>
      <w:ind w:left="720"/>
      <w:contextualSpacing/>
    </w:pPr>
  </w:style>
  <w:style w:type="character" w:styleId="aa">
    <w:name w:val="Hyperlink"/>
    <w:basedOn w:val="a0"/>
    <w:rsid w:val="001C2F93"/>
    <w:rPr>
      <w:color w:val="0000FF"/>
      <w:u w:val="single"/>
    </w:rPr>
  </w:style>
  <w:style w:type="paragraph" w:styleId="ab">
    <w:name w:val="Normal (Web)"/>
    <w:basedOn w:val="a"/>
    <w:rsid w:val="001C2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1C5D"/>
  </w:style>
  <w:style w:type="character" w:customStyle="1" w:styleId="11">
    <w:name w:val="1"/>
    <w:basedOn w:val="a0"/>
    <w:rsid w:val="0030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7843-6FB6-4458-940C-6C683A7F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dcterms:created xsi:type="dcterms:W3CDTF">2014-05-14T11:40:00Z</dcterms:created>
  <dcterms:modified xsi:type="dcterms:W3CDTF">2017-10-29T07:53:00Z</dcterms:modified>
</cp:coreProperties>
</file>