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C" w:rsidRPr="002E3E91" w:rsidRDefault="004907EC" w:rsidP="004907EC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4907EC" w:rsidRPr="002E3E91" w:rsidRDefault="004907EC" w:rsidP="004907EC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4907EC" w:rsidRPr="002E3E91" w:rsidRDefault="004907EC" w:rsidP="004907EC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4907EC" w:rsidRDefault="004907EC" w:rsidP="004907EC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4907EC" w:rsidRDefault="004907EC" w:rsidP="004907EC">
      <w:pPr>
        <w:spacing w:after="0"/>
        <w:jc w:val="right"/>
        <w:rPr>
          <w:rFonts w:ascii="Times New Roman" w:hAnsi="Times New Roman"/>
          <w:sz w:val="28"/>
        </w:rPr>
      </w:pPr>
    </w:p>
    <w:p w:rsidR="004907EC" w:rsidRDefault="004907EC" w:rsidP="004907E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4907EC" w:rsidRDefault="004907EC" w:rsidP="004907E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4907EC" w:rsidRDefault="004907EC" w:rsidP="004907E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2016 г.  № ____</w:t>
      </w:r>
    </w:p>
    <w:p w:rsidR="004907EC" w:rsidRDefault="004907EC" w:rsidP="004907E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4907EC" w:rsidRDefault="004907EC" w:rsidP="004907E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М.В.Пагонцева</w:t>
      </w:r>
    </w:p>
    <w:p w:rsidR="004907EC" w:rsidRDefault="004907EC" w:rsidP="004907E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907EC" w:rsidRDefault="004907EC" w:rsidP="004907EC">
      <w:pPr>
        <w:jc w:val="center"/>
        <w:rPr>
          <w:rFonts w:ascii="Times New Roman" w:hAnsi="Times New Roman"/>
          <w:b/>
          <w:sz w:val="48"/>
          <w:szCs w:val="48"/>
        </w:rPr>
      </w:pPr>
    </w:p>
    <w:p w:rsidR="004907EC" w:rsidRDefault="004907EC" w:rsidP="004907EC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4907EC" w:rsidRDefault="004907EC" w:rsidP="004907EC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4907EC" w:rsidRDefault="004907EC" w:rsidP="004907EC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Физической культуре</w:t>
      </w:r>
    </w:p>
    <w:p w:rsidR="004907EC" w:rsidRDefault="004907EC" w:rsidP="004907EC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>
        <w:rPr>
          <w:rFonts w:ascii="Times New Roman" w:hAnsi="Times New Roman"/>
          <w:sz w:val="28"/>
          <w:u w:val="single"/>
        </w:rPr>
        <w:t>начальное общее образование,  2 класс</w:t>
      </w:r>
    </w:p>
    <w:p w:rsidR="004907EC" w:rsidRDefault="004907EC" w:rsidP="004907EC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 </w:t>
      </w:r>
      <w:r w:rsidRPr="00F81694">
        <w:rPr>
          <w:rFonts w:ascii="Times New Roman" w:hAnsi="Times New Roman"/>
          <w:sz w:val="28"/>
          <w:u w:val="single"/>
        </w:rPr>
        <w:t xml:space="preserve">99 </w:t>
      </w:r>
      <w:r>
        <w:rPr>
          <w:rFonts w:ascii="Times New Roman" w:hAnsi="Times New Roman"/>
          <w:sz w:val="28"/>
          <w:u w:val="single"/>
        </w:rPr>
        <w:t>часов</w:t>
      </w:r>
    </w:p>
    <w:p w:rsidR="004907EC" w:rsidRDefault="004907EC" w:rsidP="004907EC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Николай Васильевич</w:t>
      </w:r>
    </w:p>
    <w:p w:rsidR="004907EC" w:rsidRDefault="004907EC" w:rsidP="004907E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4907EC" w:rsidRDefault="004907EC" w:rsidP="004907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>Примерной программы и авторской программы «Комплексная</w:t>
      </w:r>
    </w:p>
    <w:p w:rsidR="004907EC" w:rsidRPr="004907EC" w:rsidRDefault="004907EC" w:rsidP="004907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7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07EC">
        <w:rPr>
          <w:rFonts w:ascii="Times New Roman" w:hAnsi="Times New Roman" w:cs="Times New Roman"/>
          <w:sz w:val="28"/>
          <w:szCs w:val="28"/>
          <w:u w:val="single"/>
        </w:rPr>
        <w:t xml:space="preserve">программа физического воспитания учащихся 1–11 классов» </w:t>
      </w:r>
    </w:p>
    <w:p w:rsidR="004907EC" w:rsidRPr="004907EC" w:rsidRDefault="004907EC" w:rsidP="004907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7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07EC">
        <w:rPr>
          <w:rFonts w:ascii="Times New Roman" w:hAnsi="Times New Roman" w:cs="Times New Roman"/>
          <w:sz w:val="28"/>
          <w:szCs w:val="28"/>
          <w:u w:val="single"/>
        </w:rPr>
        <w:t>В. И. Ляха,  А. А. Зданевича (М.: Просвещение, 2012)»</w:t>
      </w:r>
    </w:p>
    <w:p w:rsidR="004907EC" w:rsidRDefault="004907EC" w:rsidP="004907EC">
      <w:pPr>
        <w:ind w:left="1416"/>
        <w:rPr>
          <w:rFonts w:ascii="Times New Roman" w:hAnsi="Times New Roman"/>
          <w:sz w:val="28"/>
        </w:rPr>
      </w:pPr>
    </w:p>
    <w:p w:rsidR="004907EC" w:rsidRDefault="004907EC" w:rsidP="0049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907EC" w:rsidRDefault="004907EC" w:rsidP="004907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15pt;margin-top:19.9pt;width:233.1pt;height:128.65pt;z-index:251660288" stroked="f">
            <v:textbox>
              <w:txbxContent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16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4907EC" w:rsidRPr="00E06669" w:rsidRDefault="004907EC" w:rsidP="004907EC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4907EC" w:rsidRDefault="004907EC" w:rsidP="004907EC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4907EC" w:rsidRDefault="004907EC" w:rsidP="004907EC">
      <w:pPr>
        <w:ind w:left="1416"/>
        <w:rPr>
          <w:rFonts w:ascii="Times New Roman" w:hAnsi="Times New Roman"/>
          <w:sz w:val="28"/>
        </w:rPr>
      </w:pPr>
    </w:p>
    <w:p w:rsidR="004907EC" w:rsidRDefault="004907EC" w:rsidP="004907EC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DB2127">
        <w:rPr>
          <w:rFonts w:ascii="Times New Roman" w:eastAsiaTheme="minorEastAsia" w:hAnsi="Times New Roman"/>
          <w:noProof/>
          <w:sz w:val="28"/>
          <w:szCs w:val="28"/>
        </w:rPr>
        <w:pict>
          <v:shape id="_x0000_s1027" type="#_x0000_t202" style="position:absolute;margin-left:291.4pt;margin-top:-37.15pt;width:226.1pt;height:128.65pt;z-index:251661312" stroked="f">
            <v:textbox style="mso-next-textbox:#_x0000_s1027">
              <w:txbxContent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4907EC" w:rsidRPr="004F5ABB" w:rsidRDefault="004907EC" w:rsidP="004907E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4907EC" w:rsidRDefault="004907EC" w:rsidP="004907EC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16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4907EC" w:rsidRDefault="004907EC" w:rsidP="004907EC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907EC" w:rsidRDefault="004907EC" w:rsidP="004907EC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C15A9E" w:rsidRPr="0016277F" w:rsidRDefault="00C15A9E" w:rsidP="00C15A9E">
      <w:pPr>
        <w:rPr>
          <w:rFonts w:ascii="Times New Roman" w:hAnsi="Times New Roman" w:cs="Times New Roman"/>
          <w:sz w:val="24"/>
          <w:szCs w:val="24"/>
        </w:rPr>
        <w:sectPr w:rsidR="00C15A9E" w:rsidRPr="0016277F" w:rsidSect="00032272">
          <w:pgSz w:w="11909" w:h="16838"/>
          <w:pgMar w:top="1135" w:right="1136" w:bottom="1560" w:left="1701" w:header="0" w:footer="3" w:gutter="0"/>
          <w:cols w:space="720"/>
          <w:noEndnote/>
          <w:docGrid w:linePitch="360"/>
        </w:sectPr>
      </w:pPr>
    </w:p>
    <w:p w:rsidR="007A3E9F" w:rsidRPr="0016277F" w:rsidRDefault="007A3E9F" w:rsidP="007A3E9F">
      <w:pPr>
        <w:pStyle w:val="21"/>
        <w:shd w:val="clear" w:color="auto" w:fill="auto"/>
        <w:ind w:left="40"/>
        <w:rPr>
          <w:sz w:val="24"/>
          <w:szCs w:val="24"/>
        </w:rPr>
      </w:pPr>
      <w:r w:rsidRPr="0016277F">
        <w:rPr>
          <w:rStyle w:val="2"/>
          <w:b/>
          <w:bCs/>
          <w:color w:val="000000"/>
          <w:sz w:val="24"/>
          <w:szCs w:val="24"/>
        </w:rPr>
        <w:lastRenderedPageBreak/>
        <w:t>Раздел 1. Пояснительная записка</w:t>
      </w:r>
    </w:p>
    <w:p w:rsidR="007A3E9F" w:rsidRPr="0016277F" w:rsidRDefault="007A3E9F" w:rsidP="007A3E9F">
      <w:pPr>
        <w:pStyle w:val="aa"/>
        <w:shd w:val="clear" w:color="auto" w:fill="auto"/>
        <w:ind w:left="20" w:right="40" w:firstLine="700"/>
        <w:rPr>
          <w:sz w:val="24"/>
          <w:szCs w:val="24"/>
        </w:rPr>
      </w:pPr>
      <w:r w:rsidRPr="0016277F">
        <w:rPr>
          <w:rStyle w:val="1"/>
          <w:color w:val="000000"/>
          <w:sz w:val="24"/>
          <w:szCs w:val="24"/>
        </w:rPr>
        <w:t xml:space="preserve">По календарному учебному графику на 2016 - 2017 учебный год для </w:t>
      </w:r>
      <w:r>
        <w:rPr>
          <w:rStyle w:val="1"/>
          <w:color w:val="000000"/>
          <w:sz w:val="24"/>
          <w:szCs w:val="24"/>
        </w:rPr>
        <w:t>2 классов</w:t>
      </w:r>
      <w:r w:rsidR="004907EC">
        <w:rPr>
          <w:rStyle w:val="1"/>
          <w:color w:val="000000"/>
          <w:sz w:val="24"/>
          <w:szCs w:val="24"/>
        </w:rPr>
        <w:t xml:space="preserve"> предусмотрено 34 учебные недели</w:t>
      </w:r>
      <w:r w:rsidRPr="0016277F">
        <w:rPr>
          <w:rStyle w:val="1"/>
          <w:color w:val="000000"/>
          <w:sz w:val="24"/>
          <w:szCs w:val="24"/>
        </w:rPr>
        <w:t xml:space="preserve">, по учебному плану на 2016 - 2017 учебный год на изучение </w:t>
      </w:r>
      <w:r w:rsidRPr="0016277F">
        <w:rPr>
          <w:color w:val="000000"/>
          <w:sz w:val="24"/>
          <w:szCs w:val="24"/>
          <w:u w:val="single"/>
        </w:rPr>
        <w:t>физической культуры</w:t>
      </w:r>
      <w:r w:rsidRPr="0016277F">
        <w:rPr>
          <w:rStyle w:val="1"/>
          <w:color w:val="000000"/>
          <w:sz w:val="24"/>
          <w:szCs w:val="24"/>
        </w:rPr>
        <w:t xml:space="preserve"> отводится </w:t>
      </w:r>
      <w:r>
        <w:rPr>
          <w:rStyle w:val="1"/>
          <w:color w:val="000000"/>
          <w:sz w:val="24"/>
          <w:szCs w:val="24"/>
        </w:rPr>
        <w:t>3</w:t>
      </w:r>
      <w:r w:rsidRPr="0016277F">
        <w:rPr>
          <w:rStyle w:val="1"/>
          <w:color w:val="000000"/>
          <w:sz w:val="24"/>
          <w:szCs w:val="24"/>
        </w:rPr>
        <w:t xml:space="preserve"> ч, в неделю,</w:t>
      </w:r>
      <w:r>
        <w:rPr>
          <w:rStyle w:val="1"/>
          <w:color w:val="000000"/>
          <w:sz w:val="24"/>
          <w:szCs w:val="24"/>
        </w:rPr>
        <w:t xml:space="preserve"> </w:t>
      </w:r>
      <w:r w:rsidRPr="0016277F">
        <w:rPr>
          <w:rStyle w:val="1"/>
          <w:color w:val="000000"/>
          <w:sz w:val="24"/>
          <w:szCs w:val="24"/>
        </w:rPr>
        <w:t xml:space="preserve">следовательно, настоящая рабочая программа должна быть спланирована на </w:t>
      </w:r>
      <w:r>
        <w:rPr>
          <w:rStyle w:val="1"/>
          <w:color w:val="000000"/>
          <w:sz w:val="24"/>
          <w:szCs w:val="24"/>
        </w:rPr>
        <w:t>102</w:t>
      </w:r>
      <w:r w:rsidRPr="0016277F">
        <w:rPr>
          <w:rStyle w:val="1"/>
          <w:color w:val="000000"/>
          <w:sz w:val="24"/>
          <w:szCs w:val="24"/>
        </w:rPr>
        <w:t xml:space="preserve"> час</w:t>
      </w:r>
      <w:r>
        <w:rPr>
          <w:rStyle w:val="1"/>
          <w:color w:val="000000"/>
          <w:sz w:val="24"/>
          <w:szCs w:val="24"/>
        </w:rPr>
        <w:t>а</w:t>
      </w:r>
      <w:r w:rsidRPr="0016277F">
        <w:rPr>
          <w:rStyle w:val="1"/>
          <w:color w:val="000000"/>
          <w:sz w:val="24"/>
          <w:szCs w:val="24"/>
        </w:rPr>
        <w:t xml:space="preserve"> в год.</w:t>
      </w:r>
    </w:p>
    <w:p w:rsidR="004907EC" w:rsidRDefault="007A3E9F" w:rsidP="007A3E9F">
      <w:pPr>
        <w:pStyle w:val="32"/>
        <w:shd w:val="clear" w:color="auto" w:fill="auto"/>
        <w:tabs>
          <w:tab w:val="left" w:leader="underscore" w:pos="3197"/>
        </w:tabs>
        <w:spacing w:before="0"/>
        <w:ind w:left="20" w:firstLine="700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 xml:space="preserve">В связи с тем, 3 урока </w:t>
      </w:r>
      <w:r w:rsidRPr="0016277F">
        <w:rPr>
          <w:rStyle w:val="31"/>
          <w:color w:val="000000"/>
          <w:sz w:val="24"/>
          <w:szCs w:val="24"/>
        </w:rPr>
        <w:t xml:space="preserve"> выпад</w:t>
      </w:r>
      <w:r>
        <w:rPr>
          <w:rStyle w:val="31"/>
          <w:color w:val="000000"/>
          <w:sz w:val="24"/>
          <w:szCs w:val="24"/>
        </w:rPr>
        <w:t>ают на нерабочие праздничные дни 23.02.2017 ,0 8.03.2017,</w:t>
      </w:r>
      <w:r w:rsidR="004907EC">
        <w:rPr>
          <w:rStyle w:val="31"/>
          <w:color w:val="000000"/>
          <w:sz w:val="24"/>
          <w:szCs w:val="24"/>
        </w:rPr>
        <w:t xml:space="preserve"> </w:t>
      </w:r>
      <w:r>
        <w:rPr>
          <w:rStyle w:val="31"/>
          <w:color w:val="000000"/>
          <w:sz w:val="24"/>
          <w:szCs w:val="24"/>
        </w:rPr>
        <w:t xml:space="preserve">09.05.2017 </w:t>
      </w:r>
      <w:r w:rsidRPr="0016277F">
        <w:rPr>
          <w:rStyle w:val="31"/>
          <w:color w:val="000000"/>
          <w:sz w:val="24"/>
          <w:szCs w:val="24"/>
        </w:rPr>
        <w:t>программа будет</w:t>
      </w:r>
      <w:r>
        <w:rPr>
          <w:rStyle w:val="31"/>
          <w:color w:val="000000"/>
          <w:sz w:val="24"/>
          <w:szCs w:val="24"/>
        </w:rPr>
        <w:t xml:space="preserve"> выполнена в полном объеме за </w:t>
      </w:r>
      <w:r>
        <w:rPr>
          <w:rStyle w:val="31"/>
          <w:color w:val="000000"/>
          <w:sz w:val="24"/>
          <w:szCs w:val="24"/>
        </w:rPr>
        <w:tab/>
        <w:t>99 часов</w:t>
      </w:r>
      <w:r w:rsidR="004907EC">
        <w:rPr>
          <w:rStyle w:val="31"/>
          <w:color w:val="000000"/>
          <w:sz w:val="24"/>
          <w:szCs w:val="24"/>
        </w:rPr>
        <w:t xml:space="preserve"> </w:t>
      </w:r>
      <w:r w:rsidRPr="0016277F">
        <w:rPr>
          <w:rStyle w:val="31"/>
          <w:color w:val="000000"/>
          <w:sz w:val="24"/>
          <w:szCs w:val="24"/>
        </w:rPr>
        <w:t>в год за счет</w:t>
      </w:r>
      <w:r>
        <w:rPr>
          <w:rStyle w:val="31"/>
          <w:color w:val="000000"/>
          <w:sz w:val="24"/>
          <w:szCs w:val="24"/>
        </w:rPr>
        <w:t xml:space="preserve"> объединения тем</w:t>
      </w:r>
      <w:r w:rsidR="004907EC">
        <w:rPr>
          <w:rStyle w:val="31"/>
          <w:color w:val="000000"/>
          <w:sz w:val="24"/>
          <w:szCs w:val="24"/>
        </w:rPr>
        <w:t>:</w:t>
      </w:r>
    </w:p>
    <w:p w:rsidR="004907EC" w:rsidRPr="004907EC" w:rsidRDefault="004907EC" w:rsidP="007A3E9F">
      <w:pPr>
        <w:pStyle w:val="32"/>
        <w:shd w:val="clear" w:color="auto" w:fill="auto"/>
        <w:tabs>
          <w:tab w:val="left" w:leader="underscore" w:pos="3197"/>
        </w:tabs>
        <w:spacing w:before="0"/>
        <w:ind w:left="20" w:firstLine="700"/>
        <w:rPr>
          <w:rStyle w:val="31"/>
          <w:i/>
          <w:color w:val="000000"/>
          <w:sz w:val="24"/>
          <w:szCs w:val="24"/>
        </w:rPr>
      </w:pPr>
      <w:r w:rsidRPr="004907EC">
        <w:rPr>
          <w:rStyle w:val="31"/>
          <w:i/>
          <w:color w:val="000000"/>
          <w:sz w:val="24"/>
          <w:szCs w:val="24"/>
        </w:rPr>
        <w:t>-</w:t>
      </w:r>
      <w:r w:rsidR="007A3E9F" w:rsidRPr="004907EC">
        <w:rPr>
          <w:rStyle w:val="31"/>
          <w:i/>
          <w:color w:val="000000"/>
          <w:sz w:val="24"/>
          <w:szCs w:val="24"/>
        </w:rPr>
        <w:t xml:space="preserve"> «Метание мяча в ц</w:t>
      </w:r>
      <w:r w:rsidRPr="004907EC">
        <w:rPr>
          <w:rStyle w:val="31"/>
          <w:i/>
          <w:color w:val="000000"/>
          <w:sz w:val="24"/>
          <w:szCs w:val="24"/>
        </w:rPr>
        <w:t>ель. Игра  кто дальше бросит?»;</w:t>
      </w:r>
    </w:p>
    <w:p w:rsidR="007A3E9F" w:rsidRPr="004907EC" w:rsidRDefault="004907EC" w:rsidP="007A3E9F">
      <w:pPr>
        <w:pStyle w:val="32"/>
        <w:shd w:val="clear" w:color="auto" w:fill="auto"/>
        <w:tabs>
          <w:tab w:val="left" w:leader="underscore" w:pos="3197"/>
        </w:tabs>
        <w:spacing w:before="0"/>
        <w:ind w:left="20" w:firstLine="700"/>
        <w:rPr>
          <w:rStyle w:val="31"/>
          <w:i/>
          <w:color w:val="000000"/>
          <w:sz w:val="24"/>
          <w:szCs w:val="24"/>
        </w:rPr>
      </w:pPr>
      <w:r w:rsidRPr="004907EC">
        <w:rPr>
          <w:rStyle w:val="31"/>
          <w:i/>
          <w:color w:val="000000"/>
          <w:sz w:val="24"/>
          <w:szCs w:val="24"/>
        </w:rPr>
        <w:t>-</w:t>
      </w:r>
      <w:r w:rsidR="007A3E9F" w:rsidRPr="004907EC">
        <w:rPr>
          <w:rStyle w:val="31"/>
          <w:i/>
          <w:color w:val="000000"/>
          <w:sz w:val="24"/>
          <w:szCs w:val="24"/>
        </w:rPr>
        <w:t xml:space="preserve"> « Метание мяча в цель. Игра дальние броски».</w:t>
      </w:r>
    </w:p>
    <w:p w:rsidR="007A3E9F" w:rsidRPr="004907EC" w:rsidRDefault="007A3E9F" w:rsidP="007A3E9F">
      <w:pPr>
        <w:pStyle w:val="32"/>
        <w:shd w:val="clear" w:color="auto" w:fill="auto"/>
        <w:tabs>
          <w:tab w:val="left" w:leader="underscore" w:pos="3197"/>
        </w:tabs>
        <w:spacing w:before="0"/>
        <w:ind w:left="20" w:firstLine="700"/>
        <w:rPr>
          <w:i/>
          <w:sz w:val="24"/>
          <w:szCs w:val="24"/>
        </w:rPr>
      </w:pPr>
    </w:p>
    <w:p w:rsidR="007A3E9F" w:rsidRPr="0016277F" w:rsidRDefault="007A3E9F" w:rsidP="007A3E9F">
      <w:pPr>
        <w:pStyle w:val="21"/>
        <w:shd w:val="clear" w:color="auto" w:fill="auto"/>
        <w:ind w:left="20" w:firstLine="700"/>
        <w:jc w:val="both"/>
        <w:rPr>
          <w:sz w:val="24"/>
          <w:szCs w:val="24"/>
        </w:rPr>
      </w:pPr>
      <w:r w:rsidRPr="0016277F">
        <w:rPr>
          <w:rStyle w:val="20"/>
          <w:b/>
          <w:bCs/>
          <w:color w:val="000000"/>
          <w:sz w:val="24"/>
          <w:szCs w:val="24"/>
        </w:rPr>
        <w:t>Цели изучения учебного предмета «Физическая культура» :</w:t>
      </w:r>
    </w:p>
    <w:p w:rsidR="007A3E9F" w:rsidRPr="005B440B" w:rsidRDefault="007A3E9F" w:rsidP="007A3E9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гармоническому развитию личности, укреплению здоровья учащихся, закреплению навыков правильной осанки, профилактику плоскостопия;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7A3E9F" w:rsidRPr="005B440B" w:rsidRDefault="007A3E9F" w:rsidP="007A3E9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–обучение основам базовых видов двигательных действий;</w:t>
      </w:r>
    </w:p>
    <w:p w:rsidR="007A3E9F" w:rsidRPr="005B440B" w:rsidRDefault="007A3E9F" w:rsidP="007A3E9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–дальнейшее  развитие  координационных  и  кондиционных  способностей;</w:t>
      </w:r>
    </w:p>
    <w:p w:rsidR="007A3E9F" w:rsidRPr="005B440B" w:rsidRDefault="007A3E9F" w:rsidP="007A3E9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7A3E9F" w:rsidRPr="005B440B" w:rsidRDefault="007A3E9F" w:rsidP="007A3E9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–углубленное представление об основных видах спорта;</w:t>
      </w:r>
    </w:p>
    <w:p w:rsidR="007A3E9F" w:rsidRPr="005B440B" w:rsidRDefault="007A3E9F" w:rsidP="007A3E9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–приобщение к самостоятельным занятиям физическими упражнениями и занятиям любимым видом спорта в свободное время;</w:t>
      </w:r>
    </w:p>
    <w:p w:rsidR="007A3E9F" w:rsidRPr="005B440B" w:rsidRDefault="007A3E9F" w:rsidP="007A3E9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адекватной оценки собственных физических возможностей;</w:t>
      </w:r>
    </w:p>
    <w:p w:rsidR="007A3E9F" w:rsidRPr="003536F9" w:rsidRDefault="007A3E9F" w:rsidP="007A3E9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развития психических процессов и обучение психической</w:t>
      </w:r>
      <w:r w:rsidR="004907EC">
        <w:rPr>
          <w:rFonts w:ascii="Times New Roman" w:hAnsi="Times New Roman" w:cs="Times New Roman"/>
        </w:rPr>
        <w:t xml:space="preserve"> </w:t>
      </w:r>
      <w:r w:rsidRPr="005B440B">
        <w:rPr>
          <w:rFonts w:ascii="Times New Roman" w:hAnsi="Times New Roman" w:cs="Times New Roman"/>
        </w:rPr>
        <w:t>саморегуляции.</w:t>
      </w:r>
    </w:p>
    <w:p w:rsidR="007A3E9F" w:rsidRDefault="007A3E9F" w:rsidP="007A3E9F">
      <w:pPr>
        <w:pStyle w:val="21"/>
        <w:shd w:val="clear" w:color="auto" w:fill="auto"/>
        <w:ind w:left="20" w:firstLine="700"/>
        <w:jc w:val="both"/>
        <w:rPr>
          <w:rStyle w:val="20"/>
          <w:b/>
          <w:bCs/>
          <w:color w:val="000000"/>
          <w:sz w:val="24"/>
          <w:szCs w:val="24"/>
        </w:rPr>
      </w:pPr>
    </w:p>
    <w:p w:rsidR="007A3E9F" w:rsidRPr="0016277F" w:rsidRDefault="007A3E9F" w:rsidP="007A3E9F">
      <w:pPr>
        <w:pStyle w:val="21"/>
        <w:shd w:val="clear" w:color="auto" w:fill="auto"/>
        <w:ind w:left="20" w:firstLine="700"/>
        <w:jc w:val="both"/>
        <w:rPr>
          <w:sz w:val="24"/>
          <w:szCs w:val="24"/>
        </w:rPr>
      </w:pPr>
      <w:r w:rsidRPr="0016277F">
        <w:rPr>
          <w:rStyle w:val="20"/>
          <w:b/>
          <w:bCs/>
          <w:color w:val="000000"/>
          <w:sz w:val="24"/>
          <w:szCs w:val="24"/>
        </w:rPr>
        <w:t>Задачи:</w:t>
      </w:r>
    </w:p>
    <w:p w:rsidR="007A3E9F" w:rsidRPr="005B440B" w:rsidRDefault="007A3E9F" w:rsidP="007A3E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Результаты педагогического процесса в физическом воспитании зависят от качества учебной и воспитательной работы, проводимой на уроках. Это достигается последовательным решением задач, положенных в основу каждого урока.</w:t>
      </w:r>
    </w:p>
    <w:p w:rsidR="007A3E9F" w:rsidRPr="005B440B" w:rsidRDefault="007A3E9F" w:rsidP="007A3E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Уроки физической культуры имеют образовательные, воспитательные и оздоровительные задачи.</w:t>
      </w:r>
    </w:p>
    <w:p w:rsidR="007A3E9F" w:rsidRPr="005B440B" w:rsidRDefault="007A3E9F" w:rsidP="007A3E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Образовательные задачи заключаются в обучении детей выполнению физических упражнений, предусмотренных программой, в совершенствовании изученных упражнений, а также в развитии умений и навыков применять изученные упражнения в изменяющейся обстановке. Последовательное выполнение образовательных задач приводит к систематическому, прочному и полному изучению всего учебного материала программы. Для разрешения одних образовательных задач необходимо относительно длительное время (ряд последовательных уроков), а для решения других – достаточно лишь одного урока.</w:t>
      </w:r>
    </w:p>
    <w:p w:rsidR="007A3E9F" w:rsidRPr="005B440B" w:rsidRDefault="007A3E9F" w:rsidP="007A3E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К образовательным задачам относится также получение детьми знаний о физической культуре и спорте, о сохранении здоровья, режиме дня, правильном дыхании, закаливании, правильном выполнении физических упражнений.</w:t>
      </w:r>
    </w:p>
    <w:p w:rsidR="007A3E9F" w:rsidRPr="005B440B" w:rsidRDefault="007A3E9F" w:rsidP="007A3E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Выполнение образовательных задач обычно сочетается с решением воспитательных и оздоровительных задач. На уроках физической культуры воспитывается внимание, дисциплинированность, воля, аккуратность, бережное отношение к имуществу, а также чувство дружбы, товарищества, целеустремленность, самостоятельность и настойчивость в преодолении трудностей.</w:t>
      </w:r>
    </w:p>
    <w:p w:rsidR="007A3E9F" w:rsidRPr="00590148" w:rsidRDefault="007A3E9F" w:rsidP="007A3E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 xml:space="preserve">Оздоровительные задачи, как и воспитательные, должны решаться на каждом уроке. Правильное построение и проведение уроков физической культуры, занятия в соответствующих </w:t>
      </w:r>
      <w:r w:rsidRPr="005B440B">
        <w:rPr>
          <w:color w:val="000000"/>
        </w:rPr>
        <w:lastRenderedPageBreak/>
        <w:t>костюмах, необходимое санитарно-гигиеническое состояние мест занятий, проведение уроков на открытом воздухе - все это создает благоприятные условия для решения оздоровительных задач.</w:t>
      </w:r>
    </w:p>
    <w:p w:rsidR="007A3E9F" w:rsidRPr="00890BB1" w:rsidRDefault="007A3E9F" w:rsidP="007A3E9F">
      <w:pPr>
        <w:pStyle w:val="af0"/>
        <w:ind w:left="426"/>
      </w:pPr>
    </w:p>
    <w:p w:rsidR="00032272" w:rsidRPr="005B440B" w:rsidRDefault="00032272" w:rsidP="000322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5B440B">
        <w:rPr>
          <w:rFonts w:ascii="Times New Roman" w:hAnsi="Times New Roman" w:cs="Times New Roman"/>
          <w:b/>
          <w:sz w:val="24"/>
          <w:szCs w:val="24"/>
        </w:rPr>
        <w:t>:</w:t>
      </w:r>
    </w:p>
    <w:p w:rsidR="00032272" w:rsidRDefault="00032272" w:rsidP="000322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2272" w:rsidRPr="005B440B" w:rsidRDefault="00032272" w:rsidP="0003227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«Физическая культура» учащиеся </w:t>
      </w:r>
      <w:r w:rsidR="0011527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5B44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 должны:</w:t>
      </w:r>
    </w:p>
    <w:p w:rsidR="00032272" w:rsidRPr="00427D28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D2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 должны </w:t>
      </w:r>
      <w:r w:rsidRPr="00427D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знать</w:t>
      </w:r>
      <w:r w:rsidRPr="00427D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Об особенностях зарождения физической культуры, истории первых Олимпийских играх;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Об обучении движениям, роль зрительного и слухового анализатора при их освоении и выполнении;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 физических качествах и общих правилах их тестирования;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032272" w:rsidRPr="00427D28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D28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sz w:val="24"/>
          <w:szCs w:val="24"/>
        </w:rPr>
        <w:t>Взаимодействовать с одноклассниками и сверстниками в процессе занятий физической культурой.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b/>
          <w:sz w:val="24"/>
          <w:szCs w:val="24"/>
        </w:rPr>
      </w:pPr>
      <w:r w:rsidRPr="00427D28">
        <w:rPr>
          <w:rFonts w:ascii="Times New Roman" w:hAnsi="Times New Roman" w:cs="Times New Roman"/>
          <w:b/>
          <w:sz w:val="24"/>
          <w:szCs w:val="24"/>
          <w:u w:val="single"/>
        </w:rPr>
        <w:t>Двигательные умения, навыки и способности</w:t>
      </w:r>
      <w:r w:rsidRPr="00494297">
        <w:rPr>
          <w:rFonts w:ascii="Times New Roman" w:hAnsi="Times New Roman" w:cs="Times New Roman"/>
          <w:b/>
          <w:sz w:val="24"/>
          <w:szCs w:val="24"/>
        </w:rPr>
        <w:t>: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циклических и ациклических локомоциях: </w:t>
      </w:r>
      <w:r w:rsidRPr="00494297">
        <w:rPr>
          <w:rFonts w:ascii="Times New Roman" w:hAnsi="Times New Roman" w:cs="Times New Roman"/>
          <w:sz w:val="24"/>
          <w:szCs w:val="24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</w:t>
      </w:r>
      <w:smartTag w:uri="urn:schemas-microsoft-com:office:smarttags" w:element="metricconverter">
        <w:smartTagPr>
          <w:attr w:name="ProductID" w:val="25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>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метаниях на дальность и на меткость: </w:t>
      </w:r>
      <w:r w:rsidRPr="00494297">
        <w:rPr>
          <w:rFonts w:ascii="Times New Roman" w:hAnsi="Times New Roman" w:cs="Times New Roman"/>
          <w:sz w:val="24"/>
          <w:szCs w:val="24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494297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49429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для девочек.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гимнастических и акробатических упражнениях: </w:t>
      </w:r>
      <w:r w:rsidRPr="00494297">
        <w:rPr>
          <w:rFonts w:ascii="Times New Roman" w:hAnsi="Times New Roman" w:cs="Times New Roman"/>
          <w:sz w:val="24"/>
          <w:szCs w:val="24"/>
        </w:rPr>
        <w:t xml:space="preserve">ходить, бегать и прыгать при изменении длины, частоты и ритмы движения; выполнять строевые упражнения, </w:t>
      </w:r>
      <w:r w:rsidRPr="00494297">
        <w:rPr>
          <w:rFonts w:ascii="Times New Roman" w:hAnsi="Times New Roman" w:cs="Times New Roman"/>
          <w:sz w:val="24"/>
          <w:szCs w:val="24"/>
        </w:rPr>
        <w:lastRenderedPageBreak/>
        <w:t>рекомендованные компле</w:t>
      </w:r>
      <w:r>
        <w:rPr>
          <w:rFonts w:ascii="Times New Roman" w:hAnsi="Times New Roman" w:cs="Times New Roman"/>
          <w:sz w:val="24"/>
          <w:szCs w:val="24"/>
        </w:rPr>
        <w:t>ксной программой для учащихся 2 класса</w:t>
      </w:r>
      <w:r w:rsidRPr="00494297">
        <w:rPr>
          <w:rFonts w:ascii="Times New Roman" w:hAnsi="Times New Roman" w:cs="Times New Roman"/>
          <w:sz w:val="24"/>
          <w:szCs w:val="24"/>
        </w:rPr>
        <w:t xml:space="preserve">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49429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94297">
        <w:rPr>
          <w:rFonts w:ascii="Times New Roman" w:hAnsi="Times New Roman" w:cs="Times New Roman"/>
          <w:sz w:val="24"/>
          <w:szCs w:val="24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494297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494297">
        <w:rPr>
          <w:rFonts w:ascii="Times New Roman" w:hAnsi="Times New Roman" w:cs="Times New Roman"/>
          <w:sz w:val="24"/>
          <w:szCs w:val="24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</w:t>
      </w:r>
      <w:r>
        <w:rPr>
          <w:rFonts w:ascii="Times New Roman" w:hAnsi="Times New Roman" w:cs="Times New Roman"/>
          <w:sz w:val="24"/>
          <w:szCs w:val="24"/>
        </w:rPr>
        <w:t>ксной программой для учащихся 2 класса</w:t>
      </w:r>
      <w:r w:rsidRPr="00494297">
        <w:rPr>
          <w:rFonts w:ascii="Times New Roman" w:hAnsi="Times New Roman" w:cs="Times New Roman"/>
          <w:sz w:val="24"/>
          <w:szCs w:val="24"/>
        </w:rPr>
        <w:t>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единоборствах: </w:t>
      </w:r>
      <w:r w:rsidRPr="00494297">
        <w:rPr>
          <w:rFonts w:ascii="Times New Roman" w:hAnsi="Times New Roman" w:cs="Times New Roman"/>
          <w:sz w:val="24"/>
          <w:szCs w:val="24"/>
        </w:rPr>
        <w:t>осуществлять простейшие единоборства "Бой петухов", "Часовые и разведчики", "Перетягивание в парах", "Выталкивание из 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4297">
        <w:rPr>
          <w:rFonts w:ascii="Times New Roman" w:hAnsi="Times New Roman" w:cs="Times New Roman"/>
          <w:sz w:val="24"/>
          <w:szCs w:val="24"/>
        </w:rPr>
        <w:t>".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 w:rsidRPr="004942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подвижных играх: </w:t>
      </w:r>
      <w:r w:rsidRPr="00494297">
        <w:rPr>
          <w:rFonts w:ascii="Times New Roman" w:hAnsi="Times New Roman" w:cs="Times New Roman"/>
          <w:sz w:val="24"/>
          <w:szCs w:val="24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494297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494297">
        <w:rPr>
          <w:rFonts w:ascii="Times New Roman" w:hAnsi="Times New Roman" w:cs="Times New Roman"/>
          <w:sz w:val="24"/>
          <w:szCs w:val="24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</w:p>
    <w:p w:rsidR="00032272" w:rsidRPr="00494297" w:rsidRDefault="00032272" w:rsidP="00032272"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</w:p>
    <w:p w:rsidR="00032272" w:rsidRPr="00891429" w:rsidRDefault="00032272" w:rsidP="00483CBB">
      <w:pPr>
        <w:pStyle w:val="af2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 w:rsidRPr="008914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емонстрировать  уровень  физической подготовленности</w:t>
      </w:r>
      <w:r w:rsidRPr="0089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32272" w:rsidRPr="005B440B" w:rsidRDefault="00032272" w:rsidP="00032272">
      <w:pPr>
        <w:pStyle w:val="af2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jc w:val="center"/>
        <w:tblInd w:w="-3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0"/>
        <w:gridCol w:w="4961"/>
        <w:gridCol w:w="1418"/>
        <w:gridCol w:w="1276"/>
      </w:tblGrid>
      <w:tr w:rsidR="00032272" w:rsidTr="00032272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br/>
              <w:t>способности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с высокого старта с опорой на руку, 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рук в висе лежа, количество раз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032272" w:rsidTr="00032272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× 10 м/с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272" w:rsidRDefault="00032272" w:rsidP="000322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</w:tbl>
    <w:p w:rsidR="00C15A9E" w:rsidRDefault="00C15A9E" w:rsidP="00C15A9E">
      <w:pPr>
        <w:rPr>
          <w:rFonts w:ascii="Times New Roman" w:hAnsi="Times New Roman" w:cs="Times New Roman"/>
          <w:sz w:val="24"/>
          <w:szCs w:val="24"/>
        </w:rPr>
      </w:pPr>
    </w:p>
    <w:p w:rsidR="00032272" w:rsidRPr="00032272" w:rsidRDefault="00032272" w:rsidP="00032272">
      <w:pPr>
        <w:pStyle w:val="3"/>
        <w:ind w:left="709"/>
        <w:jc w:val="center"/>
        <w:rPr>
          <w:rStyle w:val="af3"/>
          <w:i w:val="0"/>
          <w:sz w:val="24"/>
          <w:szCs w:val="24"/>
          <w:u w:val="single"/>
        </w:rPr>
      </w:pPr>
      <w:bookmarkStart w:id="0" w:name="_Toc288327847"/>
      <w:r w:rsidRPr="00032272">
        <w:rPr>
          <w:rStyle w:val="af3"/>
          <w:i w:val="0"/>
          <w:sz w:val="24"/>
          <w:szCs w:val="24"/>
          <w:u w:val="single"/>
        </w:rPr>
        <w:t>Содержание тем учебного курса</w:t>
      </w:r>
      <w:bookmarkEnd w:id="0"/>
    </w:p>
    <w:p w:rsidR="00032272" w:rsidRPr="00032272" w:rsidRDefault="00032272" w:rsidP="000322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032272" w:rsidRPr="00032272" w:rsidRDefault="00032272" w:rsidP="000322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032272" w:rsidRDefault="00032272" w:rsidP="000322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483CBB" w:rsidRPr="00032272" w:rsidRDefault="00483CBB" w:rsidP="0003227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Акробатические упражнения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032272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032272">
        <w:rPr>
          <w:rFonts w:ascii="Times New Roman" w:eastAsia="Times New Roman" w:hAnsi="Times New Roman" w:cs="Times New Roman"/>
          <w:sz w:val="24"/>
          <w:szCs w:val="24"/>
        </w:rPr>
        <w:t>, бег с изменением частоты шагов.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 xml:space="preserve">Броски 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>большого мяча снизу из положения стоя и сидя из-за головы.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Метание 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>малого мяча на дальность из-за головы.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i/>
          <w:sz w:val="24"/>
          <w:szCs w:val="24"/>
        </w:rPr>
        <w:t>Волейбол: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483CBB" w:rsidRDefault="00483CBB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2272" w:rsidRDefault="00032272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72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032272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483CBB" w:rsidRPr="00032272" w:rsidRDefault="00483CBB" w:rsidP="00032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272" w:rsidRPr="00032272" w:rsidRDefault="00032272" w:rsidP="00483CBB">
      <w:pPr>
        <w:tabs>
          <w:tab w:val="left" w:pos="1445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b/>
          <w:color w:val="000000"/>
          <w:sz w:val="24"/>
          <w:szCs w:val="24"/>
        </w:rPr>
        <w:t>Программа направлена на:</w:t>
      </w:r>
    </w:p>
    <w:p w:rsidR="00032272" w:rsidRPr="00032272" w:rsidRDefault="00032272" w:rsidP="00032272">
      <w:pPr>
        <w:tabs>
          <w:tab w:val="left" w:pos="1445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условиями); 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32272" w:rsidRPr="00032272" w:rsidRDefault="00032272" w:rsidP="0003227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расширение межпредметных связей, ориентирующих планирование учебной культуры, всестороннее раскрытие взаимосвязи и взаимообусловленности изучаемых явлений и процессов;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032272">
        <w:rPr>
          <w:rFonts w:ascii="Times New Roman" w:hAnsi="Times New Roman" w:cs="Times New Roman"/>
          <w:color w:val="000000"/>
          <w:sz w:val="24"/>
          <w:szCs w:val="24"/>
        </w:rPr>
        <w:t>учащихся на этапе основного общего образования по физической культуре являются: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умения организовывать собственную деятельность, выбирать и использовать средства для достижения ее цели;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032272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032272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обеспечивать защиту и сохранность природы во время активного отдыха и занятий физической культурой;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планировать собственную деятельность, распределять нагрузку и отдых в процессе ее выполнения;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032272" w:rsidRPr="00032272" w:rsidRDefault="00032272" w:rsidP="000322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ab/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032272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бережно обращаться с инвентарем и оборудованием, соблюдать требования техники безопасности к местам проведения;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подавать строевые команды, вести подсчет при выполнении общеразвивающих упражнений;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032272" w:rsidRPr="00032272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C15A9E" w:rsidRDefault="00032272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72">
        <w:rPr>
          <w:rFonts w:ascii="Times New Roman" w:hAnsi="Times New Roman" w:cs="Times New Roman"/>
          <w:color w:val="000000"/>
          <w:sz w:val="24"/>
          <w:szCs w:val="24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Pr="005B440B" w:rsidRDefault="00483CBB" w:rsidP="00483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предмета.</w:t>
      </w:r>
    </w:p>
    <w:p w:rsidR="00483CBB" w:rsidRPr="005B440B" w:rsidRDefault="00483CBB" w:rsidP="00483CBB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4"/>
        <w:gridCol w:w="4782"/>
        <w:gridCol w:w="3324"/>
      </w:tblGrid>
      <w:tr w:rsidR="00483CBB" w:rsidRPr="003536F9" w:rsidTr="00720D87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№</w:t>
            </w:r>
            <w:r w:rsidRPr="003536F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483CBB" w:rsidRPr="003536F9" w:rsidTr="00720D87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CBB" w:rsidRPr="003536F9" w:rsidRDefault="00483CBB" w:rsidP="00720D8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CBB" w:rsidRPr="003536F9" w:rsidRDefault="00483CBB" w:rsidP="00720D8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Класс</w:t>
            </w:r>
          </w:p>
        </w:tc>
      </w:tr>
      <w:tr w:rsidR="00483CBB" w:rsidRPr="003536F9" w:rsidTr="00720D87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CBB" w:rsidRPr="003536F9" w:rsidRDefault="00483CBB" w:rsidP="00720D8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CBB" w:rsidRPr="003536F9" w:rsidRDefault="00483CBB" w:rsidP="00720D8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CBB" w:rsidRPr="00483CBB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83CBB" w:rsidRPr="003536F9" w:rsidTr="00720D87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3536F9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BD5F29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83CBB" w:rsidRPr="003536F9" w:rsidTr="00720D87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483CBB" w:rsidRPr="003536F9" w:rsidTr="00720D87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18</w:t>
            </w:r>
          </w:p>
        </w:tc>
      </w:tr>
      <w:tr w:rsidR="00483CBB" w:rsidRPr="003536F9" w:rsidTr="00720D87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18</w:t>
            </w:r>
          </w:p>
        </w:tc>
      </w:tr>
      <w:tr w:rsidR="00483CBB" w:rsidRPr="003536F9" w:rsidTr="00720D87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5F29">
              <w:rPr>
                <w:rFonts w:ascii="Times New Roman" w:hAnsi="Times New Roman" w:cs="Times New Roman"/>
              </w:rPr>
              <w:t>1</w:t>
            </w:r>
          </w:p>
        </w:tc>
      </w:tr>
      <w:tr w:rsidR="00483CBB" w:rsidRPr="003536F9" w:rsidTr="00720D87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83CBB" w:rsidRPr="003536F9" w:rsidTr="00720D87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3536F9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483C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83CBB" w:rsidRPr="003536F9" w:rsidTr="00720D87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483C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83CBB" w:rsidRPr="003536F9" w:rsidTr="00720D87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6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CBB" w:rsidRPr="003536F9" w:rsidRDefault="00483CBB" w:rsidP="00720D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07EC">
              <w:rPr>
                <w:rFonts w:ascii="Times New Roman" w:hAnsi="Times New Roman" w:cs="Times New Roman"/>
              </w:rPr>
              <w:t>2</w:t>
            </w:r>
          </w:p>
        </w:tc>
      </w:tr>
    </w:tbl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CBB" w:rsidRDefault="00483CBB" w:rsidP="00032272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75C" w:rsidRPr="00C15A9E" w:rsidRDefault="000F075C" w:rsidP="00C15A9E">
      <w:pPr>
        <w:rPr>
          <w:rFonts w:ascii="Times New Roman" w:eastAsia="+mj-ea" w:hAnsi="Times New Roman" w:cs="Times New Roman"/>
          <w:sz w:val="28"/>
          <w:szCs w:val="28"/>
        </w:rPr>
        <w:sectPr w:rsidR="000F075C" w:rsidRPr="00C15A9E" w:rsidSect="006B25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B258A" w:rsidRPr="007A3E9F" w:rsidRDefault="006B258A" w:rsidP="000F075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7A3E9F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</w:t>
      </w:r>
      <w:r w:rsidR="007A3E9F" w:rsidRPr="007A3E9F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7A3E9F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0F075C" w:rsidRPr="007A3E9F" w:rsidRDefault="000F075C" w:rsidP="000F075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/>
      </w:tblPr>
      <w:tblGrid>
        <w:gridCol w:w="990"/>
        <w:gridCol w:w="855"/>
        <w:gridCol w:w="222"/>
        <w:gridCol w:w="25"/>
        <w:gridCol w:w="37"/>
        <w:gridCol w:w="13"/>
        <w:gridCol w:w="38"/>
        <w:gridCol w:w="25"/>
        <w:gridCol w:w="491"/>
        <w:gridCol w:w="850"/>
        <w:gridCol w:w="4399"/>
        <w:gridCol w:w="2692"/>
        <w:gridCol w:w="4675"/>
      </w:tblGrid>
      <w:tr w:rsidR="009B7C24" w:rsidRPr="009B7C24" w:rsidTr="007A3E9F">
        <w:trPr>
          <w:trHeight w:val="663"/>
        </w:trPr>
        <w:tc>
          <w:tcPr>
            <w:tcW w:w="99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 урока</w:t>
            </w:r>
          </w:p>
          <w:p w:rsidR="009B7C24" w:rsidRPr="009B7C24" w:rsidRDefault="009B7C24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C24" w:rsidRPr="009B7C24" w:rsidRDefault="009B7C24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7A3E9F" w:rsidRPr="009B7C24" w:rsidTr="007A3E9F">
        <w:trPr>
          <w:trHeight w:val="902"/>
        </w:trPr>
        <w:tc>
          <w:tcPr>
            <w:tcW w:w="99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E9F" w:rsidRPr="009B7C24" w:rsidRDefault="007A3E9F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E9F" w:rsidRPr="009B7C24" w:rsidRDefault="007A3E9F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7A3E9F" w:rsidRPr="009B7C24" w:rsidRDefault="007A3E9F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50" w:type="dxa"/>
            <w:shd w:val="clear" w:color="auto" w:fill="FFFFFF" w:themeFill="background1"/>
          </w:tcPr>
          <w:p w:rsidR="007A3E9F" w:rsidRPr="009B7C24" w:rsidRDefault="007A3E9F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399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E9F" w:rsidRPr="009B7C24" w:rsidRDefault="007A3E9F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E9F" w:rsidRPr="009B7C24" w:rsidRDefault="007A3E9F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E9F" w:rsidRPr="009B7C24" w:rsidRDefault="007A3E9F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72D38" w:rsidRPr="009B7C24" w:rsidTr="009B7C24">
        <w:trPr>
          <w:trHeight w:val="521"/>
        </w:trPr>
        <w:tc>
          <w:tcPr>
            <w:tcW w:w="15312" w:type="dxa"/>
            <w:gridSpan w:val="1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234" w:rsidRDefault="00CC6234" w:rsidP="009B7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234" w:rsidRPr="007A3E9F" w:rsidRDefault="007A3E9F" w:rsidP="009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</w:t>
            </w:r>
            <w:r w:rsidR="00CC6234" w:rsidRPr="007A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1D1AFE" w:rsidRDefault="002D0E52" w:rsidP="003D791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7A3E9F" w:rsidRDefault="002D0E52" w:rsidP="00483C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2D0E52" w:rsidRPr="007A3E9F" w:rsidRDefault="002D0E52" w:rsidP="00483CBB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>Игра «Пятнашки».</w:t>
            </w:r>
          </w:p>
          <w:p w:rsidR="002D0E52" w:rsidRPr="007A3E9F" w:rsidRDefault="002D0E52" w:rsidP="0048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9F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 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игр, 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соблюдают правила безопасности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2D0E52" w:rsidRPr="009B7C24" w:rsidRDefault="002D0E52" w:rsidP="00720D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02.09</w:t>
            </w:r>
          </w:p>
        </w:tc>
        <w:tc>
          <w:tcPr>
            <w:tcW w:w="1366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7A3E9F" w:rsidRDefault="002D0E52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2D0E52" w:rsidRPr="007A3E9F" w:rsidRDefault="002D0E52" w:rsidP="00720D87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>Игра «Пятнашки».</w:t>
            </w:r>
          </w:p>
          <w:p w:rsidR="002D0E52" w:rsidRPr="007A3E9F" w:rsidRDefault="002D0E52" w:rsidP="00483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07.09</w:t>
            </w:r>
          </w:p>
        </w:tc>
        <w:tc>
          <w:tcPr>
            <w:tcW w:w="1366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7A3E9F" w:rsidRDefault="002D0E52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2D0E52" w:rsidRPr="007A3E9F" w:rsidRDefault="002D0E52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>Игра «Пустое место».</w:t>
            </w:r>
          </w:p>
          <w:p w:rsidR="002D0E52" w:rsidRPr="007A3E9F" w:rsidRDefault="002D0E52" w:rsidP="00483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08.09</w:t>
            </w:r>
          </w:p>
        </w:tc>
        <w:tc>
          <w:tcPr>
            <w:tcW w:w="1366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7A3E9F" w:rsidRDefault="002D0E52" w:rsidP="00720D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2D0E52" w:rsidRPr="007A3E9F" w:rsidRDefault="002D0E52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>Игра «Пустое место».</w:t>
            </w:r>
          </w:p>
          <w:p w:rsidR="002D0E52" w:rsidRPr="007A3E9F" w:rsidRDefault="002D0E52" w:rsidP="00720D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09.09</w:t>
            </w:r>
          </w:p>
        </w:tc>
        <w:tc>
          <w:tcPr>
            <w:tcW w:w="1366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7A3E9F" w:rsidRDefault="002D0E52" w:rsidP="00720D87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 xml:space="preserve">Ходьба и бег. </w:t>
            </w:r>
          </w:p>
          <w:p w:rsidR="002D0E52" w:rsidRPr="007A3E9F" w:rsidRDefault="002D0E52" w:rsidP="00720D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7A3E9F">
              <w:rPr>
                <w:rFonts w:ascii="Times New Roman" w:hAnsi="Times New Roman" w:cs="Times New Roman"/>
              </w:rPr>
              <w:t>Игра «Вызов номеров».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gridSpan w:val="6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366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7A3E9F" w:rsidRDefault="002D0E52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 xml:space="preserve">Прыжок с места. Игра </w:t>
            </w:r>
          </w:p>
          <w:p w:rsidR="002D0E52" w:rsidRPr="007A3E9F" w:rsidRDefault="002D0E52" w:rsidP="00483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7A3E9F">
              <w:rPr>
                <w:rFonts w:ascii="Times New Roman" w:hAnsi="Times New Roman" w:cs="Times New Roman"/>
              </w:rPr>
              <w:t>«К своим флажкам».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306EDE" w:rsidRDefault="002D0E52" w:rsidP="009B7C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Описывают технику выполнения прыжковых упражнений, осваивают её самостоятельно, выявляют и устраняют </w:t>
            </w: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характерные ошибки в процессе освоения.</w:t>
            </w:r>
          </w:p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 правила безопасности</w:t>
            </w: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15.09</w:t>
            </w:r>
          </w:p>
        </w:tc>
        <w:tc>
          <w:tcPr>
            <w:tcW w:w="1404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7A3E9F" w:rsidRDefault="002D0E52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 xml:space="preserve">Прыжок с места. Игра </w:t>
            </w:r>
          </w:p>
          <w:p w:rsidR="002D0E52" w:rsidRPr="007A3E9F" w:rsidRDefault="002D0E52" w:rsidP="00720D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7A3E9F">
              <w:rPr>
                <w:rFonts w:ascii="Times New Roman" w:hAnsi="Times New Roman" w:cs="Times New Roman"/>
              </w:rPr>
              <w:t>«К своим флажкам».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16.09</w:t>
            </w:r>
          </w:p>
        </w:tc>
        <w:tc>
          <w:tcPr>
            <w:tcW w:w="1404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7A3E9F" w:rsidRDefault="002D0E52" w:rsidP="00720D87">
            <w:pPr>
              <w:pStyle w:val="ParagraphStyle"/>
              <w:rPr>
                <w:rFonts w:ascii="Times New Roman" w:hAnsi="Times New Roman" w:cs="Times New Roman"/>
              </w:rPr>
            </w:pPr>
            <w:r w:rsidRPr="007A3E9F">
              <w:rPr>
                <w:rFonts w:ascii="Times New Roman" w:hAnsi="Times New Roman" w:cs="Times New Roman"/>
              </w:rPr>
              <w:t xml:space="preserve">Прыжок с места. Игра </w:t>
            </w:r>
          </w:p>
          <w:p w:rsidR="002D0E52" w:rsidRPr="007A3E9F" w:rsidRDefault="002D0E52" w:rsidP="00720D8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7A3E9F">
              <w:rPr>
                <w:rFonts w:ascii="Times New Roman" w:hAnsi="Times New Roman" w:cs="Times New Roman"/>
              </w:rPr>
              <w:t>«К своим флажкам».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4675" w:type="dxa"/>
            <w:vMerge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C20960" w:rsidRDefault="002D0E52" w:rsidP="003D7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04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"Защита укрепления"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Демонстрируют вариативное выполнение метательных упражнений.</w:t>
            </w:r>
          </w:p>
          <w:p w:rsidR="002D0E52" w:rsidRPr="009B7C24" w:rsidRDefault="002D0E52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правила безопасности</w:t>
            </w: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22.09</w:t>
            </w:r>
          </w:p>
        </w:tc>
        <w:tc>
          <w:tcPr>
            <w:tcW w:w="1404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"Защита укрепления"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628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2" w:type="dxa"/>
            <w:gridSpan w:val="3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23.09</w:t>
            </w:r>
          </w:p>
        </w:tc>
        <w:tc>
          <w:tcPr>
            <w:tcW w:w="1454" w:type="dxa"/>
            <w:gridSpan w:val="6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"Защита укрепления"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4818DD">
        <w:trPr>
          <w:trHeight w:val="488"/>
        </w:trPr>
        <w:tc>
          <w:tcPr>
            <w:tcW w:w="15312" w:type="dxa"/>
            <w:gridSpan w:val="1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CC6234" w:rsidRDefault="004907EC" w:rsidP="00EF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C623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Кроссовая подготовка (1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4</w:t>
            </w:r>
            <w:r w:rsidRPr="00CC6234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ч)</w:t>
            </w: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28.09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101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2D0E52" w:rsidRDefault="002D0E52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сверстниками в процессе совместного освоения беговых упражнений, соблюдают правила безопасности</w:t>
            </w: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29.09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Default="002D0E52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30.09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2D0E52" w:rsidRPr="009B7C24" w:rsidRDefault="002D0E52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03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"Пустое место"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"Пустое место"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"Пустое место"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"Пустое место"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0F4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"Рыбаки и рыбки"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2D0E52" w:rsidRPr="009B7C24" w:rsidRDefault="002D0E52" w:rsidP="003D4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Применяют беговые упражнения для развития соответствующих физических качеств, выбирают индивидуальный 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"Рыбаки и рыбки"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"Рыбаки и рыбки"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"Рыбаки и рыбки"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26.10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0F4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"Команда быстроногих"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EE03B5" w:rsidRDefault="002D0E52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0F48C0" w:rsidRDefault="002D0E52" w:rsidP="00720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"Команда быстроногих"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9B7C24" w:rsidRDefault="002D0E52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D0E52" w:rsidRPr="009B7C24" w:rsidTr="009B7C24">
        <w:trPr>
          <w:trHeight w:val="275"/>
        </w:trPr>
        <w:tc>
          <w:tcPr>
            <w:tcW w:w="15312" w:type="dxa"/>
            <w:gridSpan w:val="1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E52" w:rsidRPr="00CC6234" w:rsidRDefault="002D0E52" w:rsidP="00EF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C6234">
              <w:rPr>
                <w:rStyle w:val="9pt3"/>
                <w:color w:val="000000"/>
                <w:sz w:val="24"/>
                <w:szCs w:val="24"/>
              </w:rPr>
              <w:t>Гимнастик</w:t>
            </w:r>
            <w:r>
              <w:rPr>
                <w:rStyle w:val="9pt3"/>
                <w:color w:val="000000"/>
                <w:sz w:val="24"/>
                <w:szCs w:val="24"/>
              </w:rPr>
              <w:t>а</w:t>
            </w:r>
            <w:r w:rsidRPr="00CC6234">
              <w:rPr>
                <w:rStyle w:val="9pt3"/>
                <w:color w:val="000000"/>
                <w:sz w:val="24"/>
                <w:szCs w:val="24"/>
              </w:rPr>
              <w:t xml:space="preserve"> (</w:t>
            </w:r>
            <w:r>
              <w:rPr>
                <w:rStyle w:val="9pt3"/>
                <w:color w:val="000000"/>
                <w:sz w:val="24"/>
                <w:szCs w:val="24"/>
              </w:rPr>
              <w:t>18</w:t>
            </w:r>
            <w:r w:rsidRPr="00CC6234">
              <w:rPr>
                <w:rStyle w:val="9pt3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EF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Висы и упоры. Игра "Змейка"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06EDE" w:rsidRDefault="004907EC" w:rsidP="009B7C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данных упражнений. Составляют гимнастические комбинации из числа разученных упражнений.</w:t>
            </w:r>
          </w:p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Различают строевые команды, чётко выполняют строевые приемы.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>
            <w:r w:rsidRPr="00A1248E">
              <w:rPr>
                <w:rFonts w:ascii="Times New Roman" w:hAnsi="Times New Roman" w:cs="Times New Roman"/>
                <w:sz w:val="24"/>
                <w:szCs w:val="24"/>
              </w:rPr>
              <w:t>Висы и упоры. Игра "Змейка"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>
            <w:r w:rsidRPr="00A1248E">
              <w:rPr>
                <w:rFonts w:ascii="Times New Roman" w:hAnsi="Times New Roman" w:cs="Times New Roman"/>
                <w:sz w:val="24"/>
                <w:szCs w:val="24"/>
              </w:rPr>
              <w:t>Висы и упоры. Игра "Змейка"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>
            <w:r w:rsidRPr="00A1248E">
              <w:rPr>
                <w:rFonts w:ascii="Times New Roman" w:hAnsi="Times New Roman" w:cs="Times New Roman"/>
                <w:sz w:val="24"/>
                <w:szCs w:val="24"/>
              </w:rPr>
              <w:t>Висы и упоры. Игра "Змейка"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6F5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E">
              <w:rPr>
                <w:rFonts w:ascii="Times New Roman" w:hAnsi="Times New Roman" w:cs="Times New Roman"/>
                <w:sz w:val="24"/>
                <w:szCs w:val="24"/>
              </w:rPr>
              <w:t>Висы и упоры.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"Слушай сигнал"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06EDE" w:rsidRDefault="004907EC" w:rsidP="009B7C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4907EC" w:rsidRPr="00306EDE" w:rsidRDefault="004907EC" w:rsidP="009B7C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Составляют гимнастические комбинации из числа разученных упражнении.</w:t>
            </w:r>
          </w:p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Различают строевые команды, чётко выполняют строевые приёмы.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E">
              <w:rPr>
                <w:rFonts w:ascii="Times New Roman" w:hAnsi="Times New Roman" w:cs="Times New Roman"/>
                <w:sz w:val="24"/>
                <w:szCs w:val="24"/>
              </w:rPr>
              <w:t>Висы и упоры.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"Слушай сигнал"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Игра "Запрещенное движение"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Игра "Запрещенное движение"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Игра "Запрещенное движение"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01.12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Игра "Светофор"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02.12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Игра "Светофор"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07.12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Игра "Светофор"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4907EC" w:rsidRPr="009B7C24" w:rsidRDefault="004907EC" w:rsidP="001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165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0F48C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Лазание. Игра "Иголочка и ниточки"</w:t>
            </w:r>
          </w:p>
          <w:p w:rsidR="004907EC" w:rsidRPr="009B7C24" w:rsidRDefault="004907EC" w:rsidP="0018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0F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Лазание. Игра "Иголочка и ниточки"</w:t>
            </w:r>
          </w:p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14.12</w:t>
            </w:r>
          </w:p>
        </w:tc>
        <w:tc>
          <w:tcPr>
            <w:tcW w:w="1479" w:type="dxa"/>
            <w:gridSpan w:val="7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0F48C0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и перелазание.  Игра "Кто приходил"</w:t>
            </w:r>
          </w:p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15.12</w:t>
            </w:r>
          </w:p>
        </w:tc>
        <w:tc>
          <w:tcPr>
            <w:tcW w:w="1479" w:type="dxa"/>
            <w:gridSpan w:val="7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и перелазание.  Игра "Кто приходил"</w:t>
            </w:r>
          </w:p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16.12</w:t>
            </w:r>
          </w:p>
        </w:tc>
        <w:tc>
          <w:tcPr>
            <w:tcW w:w="1479" w:type="dxa"/>
            <w:gridSpan w:val="7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и перелазание.  Игра "Кто приходил"</w:t>
            </w:r>
          </w:p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1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4907EC" w:rsidRPr="009B7C24" w:rsidRDefault="004907EC" w:rsidP="001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Составляют гимнастические комбинации из числа разученных упражнений.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21.12</w:t>
            </w:r>
          </w:p>
        </w:tc>
        <w:tc>
          <w:tcPr>
            <w:tcW w:w="1479" w:type="dxa"/>
            <w:gridSpan w:val="7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и перелазание.  Игра "Кто приходил"</w:t>
            </w:r>
          </w:p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122415">
        <w:trPr>
          <w:trHeight w:val="445"/>
        </w:trPr>
        <w:tc>
          <w:tcPr>
            <w:tcW w:w="15312" w:type="dxa"/>
            <w:gridSpan w:val="1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7A3E9F" w:rsidRDefault="004907EC" w:rsidP="0012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A3E9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Подвижные игры (18)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22.12</w:t>
            </w:r>
          </w:p>
        </w:tc>
        <w:tc>
          <w:tcPr>
            <w:tcW w:w="1479" w:type="dxa"/>
            <w:gridSpan w:val="7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12241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ПТБ. Подвижные игры "К своим флажкам", "Два мороза"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 в подвижных играх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23.12</w:t>
            </w:r>
          </w:p>
        </w:tc>
        <w:tc>
          <w:tcPr>
            <w:tcW w:w="1479" w:type="dxa"/>
            <w:gridSpan w:val="7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"К своим флажкам", "Два мороза"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7" w:type="dxa"/>
            <w:gridSpan w:val="2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28.12</w:t>
            </w:r>
          </w:p>
        </w:tc>
        <w:tc>
          <w:tcPr>
            <w:tcW w:w="1479" w:type="dxa"/>
            <w:gridSpan w:val="7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"К своим флажкам", "Два мороза"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0F48C0" w:rsidRDefault="004907EC" w:rsidP="00720D87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"К своим флажкам", "Два мороза"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 в подвижных играх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"Прыгуны и пятнашки", "Невод"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"Прыгуны и пятнашки", "Невод"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"Прыгуны и пятнашки", "Невод"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"Прыгуны и пятнашки", "Невод"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1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"Посадка  картошки"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"Посадка  картошки"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486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"Посадка  картошки"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BB5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подвижными играми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со сверстниками, осуществляют судейство игры. Выполняют правила игры, уважительно относятся к сопернику и управляют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 xml:space="preserve">своими эмоциями. Используют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подвижные игры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как средство активного отдыха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"Посадка  картошки"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27.01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5C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"Лисы и куры", "Точный расчет"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215" w:type="dxa"/>
            <w:gridSpan w:val="7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01.02</w:t>
            </w:r>
          </w:p>
        </w:tc>
        <w:tc>
          <w:tcPr>
            <w:tcW w:w="1341" w:type="dxa"/>
            <w:gridSpan w:val="2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"Лисы и куры", "Точный расчет"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сверстниками в процессе </w:t>
            </w:r>
            <w:r w:rsidRPr="009B7C24">
              <w:rPr>
                <w:rStyle w:val="10pt"/>
                <w:b w:val="0"/>
                <w:color w:val="000000"/>
                <w:sz w:val="24"/>
                <w:szCs w:val="24"/>
              </w:rPr>
              <w:t xml:space="preserve">совместного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освоения </w:t>
            </w:r>
            <w:r w:rsidRPr="009B7C24">
              <w:rPr>
                <w:rStyle w:val="Candara1"/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игровых приёмов и действий, соблюдают правила безопасности </w:t>
            </w:r>
          </w:p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"Лисы и куры", "Точный расчет"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"Лисы и куры", "Точный расчет"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"Птица в клетке", "Салки"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EE03B5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"Птица в клетке", "Салки"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BB51B8">
        <w:trPr>
          <w:trHeight w:val="393"/>
        </w:trPr>
        <w:tc>
          <w:tcPr>
            <w:tcW w:w="15312" w:type="dxa"/>
            <w:gridSpan w:val="1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7A3E9F" w:rsidRDefault="004907EC" w:rsidP="00B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A3E9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Подвижные игры на основе баскетбола (24)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Ловля и передача мяча. Игра "Попади в обруч"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1024B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баскетболом со сверстниками. </w:t>
            </w:r>
          </w:p>
          <w:p w:rsidR="004907EC" w:rsidRDefault="004907EC" w:rsidP="001024B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Default="004907EC" w:rsidP="001024B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Default="004907EC" w:rsidP="001024B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Default="004907EC" w:rsidP="001024B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Default="004907EC" w:rsidP="001024B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Default="004907EC" w:rsidP="001024B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упрощенные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правила игры, уважительно относятся к сопернику и управляют своими эмоциями. </w:t>
            </w:r>
          </w:p>
          <w:p w:rsidR="004907EC" w:rsidRDefault="004907EC" w:rsidP="001024B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Default="004907EC" w:rsidP="001024BD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Pr="009B7C24" w:rsidRDefault="004907EC" w:rsidP="0010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Используют игру в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баскетбол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как средство активного отдыха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Игра "Попади в обруч"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10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Игра "Попади в обруч"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10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Игра "Попади в обруч"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6" w:type="dxa"/>
            <w:gridSpan w:val="9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907EC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907EC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22.02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"Передай, садись"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6" w:type="dxa"/>
            <w:gridSpan w:val="9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"Передай, садись"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6" w:type="dxa"/>
            <w:gridSpan w:val="9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907EC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907EC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"Передай, садись"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EA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6" w:type="dxa"/>
            <w:gridSpan w:val="9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"Передай, садись"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BB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"Мяч соседу"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7A3E9F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упрощенные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правила игры, уважительно относятся к сопернику и управляют своими эмоциями. </w:t>
            </w:r>
          </w:p>
          <w:p w:rsidR="004907EC" w:rsidRDefault="004907EC" w:rsidP="007A3E9F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Default="004907EC" w:rsidP="007A3E9F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Pr="009B7C24" w:rsidRDefault="004907EC" w:rsidP="007A3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Используют игру в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баскетбол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как средство активного отдыха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"Мяч соседу"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tcBorders>
              <w:top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6" w:type="dxa"/>
            <w:gridSpan w:val="9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"Мяч соседу"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изучаемых игровых приёмов и действий, осваивают их самостоятельно, выявляя и устраняя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 xml:space="preserve">типичные ошибки. </w:t>
            </w:r>
          </w:p>
          <w:p w:rsidR="004907EC" w:rsidRDefault="004907EC" w:rsidP="009B7C24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556" w:type="dxa"/>
            <w:gridSpan w:val="9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"Мяч соседу"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10.03.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BB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"Передача мяча в колоннах"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ловля  и передача мяча. Игра "Передача мяча в колоннах"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"Передача мяча в колоннах"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</w:t>
            </w:r>
          </w:p>
          <w:p w:rsidR="004907EC" w:rsidRDefault="004907EC" w:rsidP="009B7C24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"Передача мяча в колоннах"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BB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"Мяч в корзину"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"Мяч в корзину"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31.03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"Мяч в корзину"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Используют игру в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баскетбол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как средство активного отдыха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"Мяч в корзину"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BB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"Гонки мячей по кругу"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"Гонки мячей по кругу"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"Гонки мячей по кругу"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3C1A90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мяча. Броски мяча. Игра "Гонки мячей по кругу"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BB51B8">
        <w:trPr>
          <w:trHeight w:val="547"/>
        </w:trPr>
        <w:tc>
          <w:tcPr>
            <w:tcW w:w="15312" w:type="dxa"/>
            <w:gridSpan w:val="1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7A3E9F" w:rsidRDefault="004907EC" w:rsidP="00BB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A3E9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Кроссовая подготовка (7)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Равномерный бег. Игра "Третий лишний"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DA0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 нагрузки, контролируют её по частоте сердечных сокращений. </w:t>
            </w:r>
            <w:r w:rsidRPr="009B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"Третий лишний"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изучаемых игровых приёмов и действий, осваивают их самостоятельно, выявляя и устраняя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типичные ошибки. Взаимодействуют со сверстниками в процессе совместного освоения техники игровых приёмов и действий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 в подвижных играх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BB51B8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720D87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28.04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720D87"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Равномерный бег. Игра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7539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9B7C24">
        <w:trPr>
          <w:trHeight w:val="559"/>
        </w:trPr>
        <w:tc>
          <w:tcPr>
            <w:tcW w:w="15312" w:type="dxa"/>
            <w:gridSpan w:val="1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7A3E9F" w:rsidRDefault="004907EC" w:rsidP="00C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A3E9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Легкая атлетика (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  <w:r w:rsidRPr="007A3E9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03.05</w:t>
            </w:r>
          </w:p>
        </w:tc>
        <w:tc>
          <w:tcPr>
            <w:tcW w:w="1404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Бег 30 м. Игра "Команда быстроногих"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 нагрузки, контролируют её по частоте сердечных сокращений. </w:t>
            </w:r>
          </w:p>
          <w:p w:rsidR="004907EC" w:rsidRDefault="004907EC" w:rsidP="009B7C24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04.05</w:t>
            </w:r>
          </w:p>
        </w:tc>
        <w:tc>
          <w:tcPr>
            <w:tcW w:w="1404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>
            <w:r w:rsidRPr="00995382">
              <w:rPr>
                <w:rFonts w:ascii="Times New Roman" w:hAnsi="Times New Roman" w:cs="Times New Roman"/>
                <w:sz w:val="24"/>
                <w:szCs w:val="24"/>
              </w:rPr>
              <w:t>Бег 30 м. Игра "Команда быстроногих"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05.05</w:t>
            </w:r>
          </w:p>
        </w:tc>
        <w:tc>
          <w:tcPr>
            <w:tcW w:w="1404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>
            <w:r w:rsidRPr="00995382">
              <w:rPr>
                <w:rFonts w:ascii="Times New Roman" w:hAnsi="Times New Roman" w:cs="Times New Roman"/>
                <w:sz w:val="24"/>
                <w:szCs w:val="24"/>
              </w:rPr>
              <w:t>Бег 30 м. Игра "Команда быстроногих"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2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10.05</w:t>
            </w:r>
          </w:p>
        </w:tc>
        <w:tc>
          <w:tcPr>
            <w:tcW w:w="1404" w:type="dxa"/>
            <w:gridSpan w:val="4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>
            <w:r w:rsidRPr="00995382">
              <w:rPr>
                <w:rFonts w:ascii="Times New Roman" w:hAnsi="Times New Roman" w:cs="Times New Roman"/>
                <w:sz w:val="24"/>
                <w:szCs w:val="24"/>
              </w:rPr>
              <w:t>Бег 30 м. Игра "Команда быстроногих"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11.05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CA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"Кто дальше бросит"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12.05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"Кто дальше бросит"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выполнения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метательных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упражнений, осваивают её самостоятельно, выявляют и устраняют характерные ошибки в процессе освоения. Применяют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метательные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метательных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упражнений, соблюдают правила безопасности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17.05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"Кто дальше бросит"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18.05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2D0E52" w:rsidRDefault="004907EC" w:rsidP="007A3E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D0E52">
              <w:rPr>
                <w:rFonts w:ascii="Times New Roman" w:hAnsi="Times New Roman" w:cs="Times New Roman"/>
              </w:rPr>
              <w:t xml:space="preserve">Метание  мяча на дальность и в цель. Игра «Зайцы в огороде». </w:t>
            </w:r>
          </w:p>
          <w:p w:rsidR="004907EC" w:rsidRPr="002D0E52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2D0E52" w:rsidRDefault="004907EC" w:rsidP="002D0E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 метательных  уп</w:t>
            </w:r>
            <w:r w:rsidRPr="002D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2D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4907EC" w:rsidRPr="002D0E52" w:rsidRDefault="004907EC" w:rsidP="002D0E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 метательные  упражнения для разви</w:t>
            </w:r>
            <w:r w:rsidRPr="002D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</w:t>
            </w:r>
          </w:p>
          <w:p w:rsidR="004907EC" w:rsidRPr="009B7C24" w:rsidRDefault="004907EC" w:rsidP="002D0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D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19.05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2D0E52" w:rsidRDefault="004907EC" w:rsidP="007A3E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D0E52">
              <w:rPr>
                <w:rFonts w:ascii="Times New Roman" w:hAnsi="Times New Roman" w:cs="Times New Roman"/>
              </w:rPr>
              <w:t xml:space="preserve">Метание  мяча на дальность и в цель. Игра «Зайцы в огороде». </w:t>
            </w:r>
          </w:p>
          <w:p w:rsidR="004907EC" w:rsidRPr="002D0E52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907EC" w:rsidRPr="009B7C24" w:rsidTr="007A3E9F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9" w:type="dxa"/>
            <w:gridSpan w:val="4"/>
            <w:tcBorders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614C0F" w:rsidRDefault="004907EC" w:rsidP="003D7912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24.05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2D0E52" w:rsidRDefault="004907EC" w:rsidP="007A3E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D0E52">
              <w:rPr>
                <w:rFonts w:ascii="Times New Roman" w:hAnsi="Times New Roman" w:cs="Times New Roman"/>
              </w:rPr>
              <w:t xml:space="preserve">Метание  мяча на дальность и в цель. Игра «Зайцы в огороде». </w:t>
            </w:r>
          </w:p>
          <w:p w:rsidR="004907EC" w:rsidRPr="002D0E52" w:rsidRDefault="004907EC" w:rsidP="007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7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07EC" w:rsidRPr="009B7C24" w:rsidRDefault="004907EC" w:rsidP="009B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6B258A" w:rsidRPr="006B258A" w:rsidRDefault="006B258A" w:rsidP="009B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B258A" w:rsidRPr="006B258A" w:rsidSect="000F075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70" w:rsidRDefault="00240470" w:rsidP="00D209D1">
      <w:pPr>
        <w:spacing w:after="0" w:line="240" w:lineRule="auto"/>
      </w:pPr>
      <w:r>
        <w:separator/>
      </w:r>
    </w:p>
  </w:endnote>
  <w:endnote w:type="continuationSeparator" w:id="0">
    <w:p w:rsidR="00240470" w:rsidRDefault="00240470" w:rsidP="00D2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70" w:rsidRDefault="00240470" w:rsidP="00D209D1">
      <w:pPr>
        <w:spacing w:after="0" w:line="240" w:lineRule="auto"/>
      </w:pPr>
      <w:r>
        <w:separator/>
      </w:r>
    </w:p>
  </w:footnote>
  <w:footnote w:type="continuationSeparator" w:id="0">
    <w:p w:rsidR="00240470" w:rsidRDefault="00240470" w:rsidP="00D2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17"/>
    <w:rsid w:val="0003152F"/>
    <w:rsid w:val="00032272"/>
    <w:rsid w:val="00037DC7"/>
    <w:rsid w:val="00074DC4"/>
    <w:rsid w:val="000876E9"/>
    <w:rsid w:val="000F075C"/>
    <w:rsid w:val="000F275D"/>
    <w:rsid w:val="000F48C0"/>
    <w:rsid w:val="0010040A"/>
    <w:rsid w:val="0010189B"/>
    <w:rsid w:val="001024BD"/>
    <w:rsid w:val="00115272"/>
    <w:rsid w:val="00122415"/>
    <w:rsid w:val="00156778"/>
    <w:rsid w:val="001879BD"/>
    <w:rsid w:val="001A4135"/>
    <w:rsid w:val="001E2B3E"/>
    <w:rsid w:val="001F2E95"/>
    <w:rsid w:val="00204338"/>
    <w:rsid w:val="00221D47"/>
    <w:rsid w:val="00226057"/>
    <w:rsid w:val="00231750"/>
    <w:rsid w:val="00240470"/>
    <w:rsid w:val="002D0E52"/>
    <w:rsid w:val="00306EDE"/>
    <w:rsid w:val="00356EDC"/>
    <w:rsid w:val="003A06F3"/>
    <w:rsid w:val="003C1A90"/>
    <w:rsid w:val="003D4E8E"/>
    <w:rsid w:val="00464CE4"/>
    <w:rsid w:val="00483CBB"/>
    <w:rsid w:val="004907EC"/>
    <w:rsid w:val="004C052B"/>
    <w:rsid w:val="00530B32"/>
    <w:rsid w:val="00553E89"/>
    <w:rsid w:val="00572D38"/>
    <w:rsid w:val="005C130D"/>
    <w:rsid w:val="005D219E"/>
    <w:rsid w:val="005E503A"/>
    <w:rsid w:val="00615A12"/>
    <w:rsid w:val="006B258A"/>
    <w:rsid w:val="006D7B80"/>
    <w:rsid w:val="006F3EF5"/>
    <w:rsid w:val="006F518B"/>
    <w:rsid w:val="00720D87"/>
    <w:rsid w:val="007A3E9F"/>
    <w:rsid w:val="007B6AE9"/>
    <w:rsid w:val="00800FD9"/>
    <w:rsid w:val="00834BFE"/>
    <w:rsid w:val="00910025"/>
    <w:rsid w:val="00951F66"/>
    <w:rsid w:val="009B7C24"/>
    <w:rsid w:val="009C0F0E"/>
    <w:rsid w:val="009E3F0B"/>
    <w:rsid w:val="00A321F8"/>
    <w:rsid w:val="00A34AAC"/>
    <w:rsid w:val="00A9059D"/>
    <w:rsid w:val="00AC60A9"/>
    <w:rsid w:val="00AF217C"/>
    <w:rsid w:val="00B10C4D"/>
    <w:rsid w:val="00B63C42"/>
    <w:rsid w:val="00BB51B8"/>
    <w:rsid w:val="00BD5F29"/>
    <w:rsid w:val="00C0332E"/>
    <w:rsid w:val="00C15A9E"/>
    <w:rsid w:val="00C23FBB"/>
    <w:rsid w:val="00C63726"/>
    <w:rsid w:val="00C77FBA"/>
    <w:rsid w:val="00C97998"/>
    <w:rsid w:val="00CA20D3"/>
    <w:rsid w:val="00CB0201"/>
    <w:rsid w:val="00CB5B01"/>
    <w:rsid w:val="00CC6234"/>
    <w:rsid w:val="00CD4DF2"/>
    <w:rsid w:val="00CE3D98"/>
    <w:rsid w:val="00D128A5"/>
    <w:rsid w:val="00D209D1"/>
    <w:rsid w:val="00D85B6D"/>
    <w:rsid w:val="00D90179"/>
    <w:rsid w:val="00DA0F9D"/>
    <w:rsid w:val="00E10D1E"/>
    <w:rsid w:val="00EA5FC3"/>
    <w:rsid w:val="00EE0314"/>
    <w:rsid w:val="00EF4ECC"/>
    <w:rsid w:val="00F15EFA"/>
    <w:rsid w:val="00FB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5"/>
  </w:style>
  <w:style w:type="paragraph" w:styleId="3">
    <w:name w:val="heading 3"/>
    <w:basedOn w:val="a"/>
    <w:link w:val="30"/>
    <w:uiPriority w:val="9"/>
    <w:qFormat/>
    <w:rsid w:val="00032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9D1"/>
  </w:style>
  <w:style w:type="paragraph" w:styleId="a6">
    <w:name w:val="footer"/>
    <w:basedOn w:val="a"/>
    <w:link w:val="a7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9D1"/>
  </w:style>
  <w:style w:type="paragraph" w:styleId="a8">
    <w:name w:val="Balloon Text"/>
    <w:basedOn w:val="a"/>
    <w:link w:val="a9"/>
    <w:uiPriority w:val="99"/>
    <w:semiHidden/>
    <w:unhideWhenUsed/>
    <w:rsid w:val="000F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hAnsi="Tahoma" w:cs="Tahoma"/>
      <w:sz w:val="16"/>
      <w:szCs w:val="16"/>
    </w:rPr>
  </w:style>
  <w:style w:type="character" w:customStyle="1" w:styleId="9pt3">
    <w:name w:val="Основной текст + 9 pt3"/>
    <w:aliases w:val="Полужирный7,Интервал 0 pt13"/>
    <w:basedOn w:val="a0"/>
    <w:uiPriority w:val="99"/>
    <w:rsid w:val="00E10D1E"/>
    <w:rPr>
      <w:rFonts w:ascii="Times New Roman" w:hAnsi="Times New Roman" w:cs="Times New Roman"/>
      <w:b/>
      <w:bCs/>
      <w:spacing w:val="7"/>
      <w:sz w:val="18"/>
      <w:szCs w:val="18"/>
      <w:u w:val="none"/>
    </w:rPr>
  </w:style>
  <w:style w:type="character" w:customStyle="1" w:styleId="93">
    <w:name w:val="Основной текст + 93"/>
    <w:aliases w:val="5 pt8,Полужирный5,Интервал 0 pt11"/>
    <w:basedOn w:val="a0"/>
    <w:uiPriority w:val="99"/>
    <w:rsid w:val="00306EDE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10pt">
    <w:name w:val="Основной текст + 10 pt"/>
    <w:aliases w:val="Полужирный9,Интервал 0 pt17"/>
    <w:basedOn w:val="a0"/>
    <w:uiPriority w:val="99"/>
    <w:rsid w:val="00AC60A9"/>
    <w:rPr>
      <w:rFonts w:ascii="Times New Roman" w:hAnsi="Times New Roman" w:cs="Times New Roman"/>
      <w:b/>
      <w:bCs/>
      <w:spacing w:val="1"/>
      <w:sz w:val="20"/>
      <w:szCs w:val="20"/>
      <w:u w:val="none"/>
    </w:rPr>
  </w:style>
  <w:style w:type="character" w:customStyle="1" w:styleId="Candara1">
    <w:name w:val="Основной текст + Candara1"/>
    <w:aliases w:val="9 pt,Интервал 0 pt7"/>
    <w:basedOn w:val="a0"/>
    <w:uiPriority w:val="99"/>
    <w:rsid w:val="00AC60A9"/>
    <w:rPr>
      <w:rFonts w:ascii="Candara" w:hAnsi="Candara" w:cs="Candara"/>
      <w:noProof/>
      <w:spacing w:val="0"/>
      <w:sz w:val="18"/>
      <w:szCs w:val="18"/>
      <w:u w:val="none"/>
    </w:rPr>
  </w:style>
  <w:style w:type="paragraph" w:customStyle="1" w:styleId="ParagraphStyle">
    <w:name w:val="Paragraph Style"/>
    <w:rsid w:val="006F51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rsid w:val="00C15A9E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"/>
    <w:uiPriority w:val="99"/>
    <w:rsid w:val="00C15A9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C15A9E"/>
  </w:style>
  <w:style w:type="character" w:customStyle="1" w:styleId="31">
    <w:name w:val="Основной текст (3)_"/>
    <w:basedOn w:val="a0"/>
    <w:link w:val="32"/>
    <w:uiPriority w:val="99"/>
    <w:rsid w:val="00C15A9E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15A9E"/>
    <w:rPr>
      <w:rFonts w:ascii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15A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aliases w:val="Интервал 0 pt"/>
    <w:basedOn w:val="1"/>
    <w:uiPriority w:val="99"/>
    <w:rsid w:val="00C15A9E"/>
    <w:rPr>
      <w:rFonts w:ascii="Times New Roman" w:hAnsi="Times New Roman" w:cs="Times New Roman"/>
      <w:i/>
      <w:iCs/>
      <w:spacing w:val="-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15A9E"/>
    <w:rPr>
      <w:rFonts w:ascii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ae">
    <w:name w:val="Подпись к таблице_"/>
    <w:basedOn w:val="a0"/>
    <w:link w:val="10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C15A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11">
    <w:name w:val="Основной текст + Полужирный1"/>
    <w:basedOn w:val="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5A9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uiPriority w:val="99"/>
    <w:rsid w:val="00C15A9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pacing w:val="-5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15A9E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 w:cs="Times New Roman"/>
      <w:i/>
      <w:iCs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C15A9E"/>
    <w:pPr>
      <w:widowControl w:val="0"/>
      <w:shd w:val="clear" w:color="auto" w:fill="FFFFFF"/>
      <w:spacing w:before="120" w:after="0" w:line="288" w:lineRule="exact"/>
      <w:ind w:firstLine="720"/>
      <w:jc w:val="both"/>
    </w:pPr>
    <w:rPr>
      <w:rFonts w:ascii="Times New Roman" w:hAnsi="Times New Roman" w:cs="Times New Roman"/>
      <w:b/>
      <w:bCs/>
      <w:i/>
      <w:iCs/>
      <w:spacing w:val="-4"/>
    </w:rPr>
  </w:style>
  <w:style w:type="paragraph" w:customStyle="1" w:styleId="10">
    <w:name w:val="Подпись к таблице1"/>
    <w:basedOn w:val="a"/>
    <w:link w:val="ae"/>
    <w:uiPriority w:val="99"/>
    <w:rsid w:val="00C15A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f0">
    <w:name w:val="No Spacing"/>
    <w:link w:val="af1"/>
    <w:uiPriority w:val="1"/>
    <w:qFormat/>
    <w:rsid w:val="00C1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C1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32272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Emphasis"/>
    <w:qFormat/>
    <w:rsid w:val="00032272"/>
    <w:rPr>
      <w:i/>
      <w:iCs/>
    </w:rPr>
  </w:style>
  <w:style w:type="table" w:styleId="af4">
    <w:name w:val="Table Grid"/>
    <w:basedOn w:val="a1"/>
    <w:uiPriority w:val="59"/>
    <w:rsid w:val="00483C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9D1"/>
  </w:style>
  <w:style w:type="paragraph" w:styleId="a6">
    <w:name w:val="footer"/>
    <w:basedOn w:val="a"/>
    <w:link w:val="a7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9D1"/>
  </w:style>
  <w:style w:type="paragraph" w:styleId="a8">
    <w:name w:val="Balloon Text"/>
    <w:basedOn w:val="a"/>
    <w:link w:val="a9"/>
    <w:uiPriority w:val="99"/>
    <w:semiHidden/>
    <w:unhideWhenUsed/>
    <w:rsid w:val="000F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hAnsi="Tahoma" w:cs="Tahoma"/>
      <w:sz w:val="16"/>
      <w:szCs w:val="16"/>
    </w:rPr>
  </w:style>
  <w:style w:type="character" w:customStyle="1" w:styleId="9pt3">
    <w:name w:val="Основной текст + 9 pt3"/>
    <w:aliases w:val="Полужирный7,Интервал 0 pt13"/>
    <w:basedOn w:val="a0"/>
    <w:uiPriority w:val="99"/>
    <w:rsid w:val="00E10D1E"/>
    <w:rPr>
      <w:rFonts w:ascii="Times New Roman" w:hAnsi="Times New Roman" w:cs="Times New Roman"/>
      <w:b/>
      <w:bCs/>
      <w:spacing w:val="7"/>
      <w:sz w:val="18"/>
      <w:szCs w:val="18"/>
      <w:u w:val="none"/>
    </w:rPr>
  </w:style>
  <w:style w:type="character" w:customStyle="1" w:styleId="93">
    <w:name w:val="Основной текст + 93"/>
    <w:aliases w:val="5 pt8,Полужирный5,Интервал 0 pt11"/>
    <w:basedOn w:val="a0"/>
    <w:uiPriority w:val="99"/>
    <w:rsid w:val="00306EDE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10pt">
    <w:name w:val="Основной текст + 10 pt"/>
    <w:aliases w:val="Полужирный9,Интервал 0 pt17"/>
    <w:basedOn w:val="a0"/>
    <w:uiPriority w:val="99"/>
    <w:rsid w:val="00AC60A9"/>
    <w:rPr>
      <w:rFonts w:ascii="Times New Roman" w:hAnsi="Times New Roman" w:cs="Times New Roman"/>
      <w:b/>
      <w:bCs/>
      <w:spacing w:val="1"/>
      <w:sz w:val="20"/>
      <w:szCs w:val="20"/>
      <w:u w:val="none"/>
    </w:rPr>
  </w:style>
  <w:style w:type="character" w:customStyle="1" w:styleId="Candara1">
    <w:name w:val="Основной текст + Candara1"/>
    <w:aliases w:val="9 pt,Интервал 0 pt7"/>
    <w:basedOn w:val="a0"/>
    <w:uiPriority w:val="99"/>
    <w:rsid w:val="00AC60A9"/>
    <w:rPr>
      <w:rFonts w:ascii="Candara" w:hAnsi="Candara" w:cs="Candara"/>
      <w:noProof/>
      <w:spacing w:val="0"/>
      <w:sz w:val="18"/>
      <w:szCs w:val="18"/>
      <w:u w:val="none"/>
    </w:rPr>
  </w:style>
  <w:style w:type="paragraph" w:customStyle="1" w:styleId="ParagraphStyle">
    <w:name w:val="Paragraph Style"/>
    <w:rsid w:val="006F51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rsid w:val="00C15A9E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"/>
    <w:uiPriority w:val="99"/>
    <w:rsid w:val="00C15A9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C15A9E"/>
  </w:style>
  <w:style w:type="character" w:customStyle="1" w:styleId="31">
    <w:name w:val="Основной текст (3)_"/>
    <w:basedOn w:val="a0"/>
    <w:link w:val="32"/>
    <w:uiPriority w:val="99"/>
    <w:rsid w:val="00C15A9E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15A9E"/>
    <w:rPr>
      <w:rFonts w:ascii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15A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aliases w:val="Интервал 0 pt"/>
    <w:basedOn w:val="1"/>
    <w:uiPriority w:val="99"/>
    <w:rsid w:val="00C15A9E"/>
    <w:rPr>
      <w:rFonts w:ascii="Times New Roman" w:hAnsi="Times New Roman" w:cs="Times New Roman"/>
      <w:i/>
      <w:iCs/>
      <w:spacing w:val="-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15A9E"/>
    <w:rPr>
      <w:rFonts w:ascii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ae">
    <w:name w:val="Подпись к таблице_"/>
    <w:basedOn w:val="a0"/>
    <w:link w:val="10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C15A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11">
    <w:name w:val="Основной текст + Полужирный1"/>
    <w:basedOn w:val="1"/>
    <w:uiPriority w:val="99"/>
    <w:rsid w:val="00C15A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5A9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uiPriority w:val="99"/>
    <w:rsid w:val="00C15A9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pacing w:val="-5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15A9E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 w:cs="Times New Roman"/>
      <w:i/>
      <w:iCs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C15A9E"/>
    <w:pPr>
      <w:widowControl w:val="0"/>
      <w:shd w:val="clear" w:color="auto" w:fill="FFFFFF"/>
      <w:spacing w:before="120" w:after="0" w:line="288" w:lineRule="exact"/>
      <w:ind w:firstLine="720"/>
      <w:jc w:val="both"/>
    </w:pPr>
    <w:rPr>
      <w:rFonts w:ascii="Times New Roman" w:hAnsi="Times New Roman" w:cs="Times New Roman"/>
      <w:b/>
      <w:bCs/>
      <w:i/>
      <w:iCs/>
      <w:spacing w:val="-4"/>
    </w:rPr>
  </w:style>
  <w:style w:type="paragraph" w:customStyle="1" w:styleId="10">
    <w:name w:val="Подпись к таблице1"/>
    <w:basedOn w:val="a"/>
    <w:link w:val="ae"/>
    <w:uiPriority w:val="99"/>
    <w:rsid w:val="00C15A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f0">
    <w:name w:val="No Spacing"/>
    <w:link w:val="af1"/>
    <w:uiPriority w:val="1"/>
    <w:qFormat/>
    <w:rsid w:val="00C1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C1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572F-3446-4330-92A2-454F5CF6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41</cp:revision>
  <cp:lastPrinted>2016-09-12T13:51:00Z</cp:lastPrinted>
  <dcterms:created xsi:type="dcterms:W3CDTF">2016-06-15T10:48:00Z</dcterms:created>
  <dcterms:modified xsi:type="dcterms:W3CDTF">2017-10-18T17:55:00Z</dcterms:modified>
</cp:coreProperties>
</file>